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B9" w:rsidRPr="00FC7BDF" w:rsidRDefault="004748B9">
      <w:pPr>
        <w:rPr>
          <w:rFonts w:ascii="Times New Roman" w:hAnsi="Times New Roman" w:cs="Times New Roman"/>
          <w:sz w:val="24"/>
          <w:szCs w:val="24"/>
        </w:rPr>
      </w:pPr>
    </w:p>
    <w:p w:rsidR="00B963C9" w:rsidRPr="00FC7BDF" w:rsidRDefault="00B963C9" w:rsidP="00B963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7BDF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АСКИЗСКИЙ ДЕТСКИЙ САД «ЧАХАЙАХ»</w:t>
      </w:r>
    </w:p>
    <w:p w:rsidR="00B963C9" w:rsidRPr="00FC7BDF" w:rsidRDefault="00B963C9" w:rsidP="00B963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3C9" w:rsidRPr="00FC7BDF" w:rsidRDefault="00B963C9" w:rsidP="00B963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3C9" w:rsidRPr="00FC7BDF" w:rsidRDefault="00B963C9" w:rsidP="00B963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3C9" w:rsidRPr="00FC7BDF" w:rsidRDefault="00B963C9" w:rsidP="00B963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3C9" w:rsidRPr="00FC7BDF" w:rsidRDefault="00B963C9" w:rsidP="00B963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3C9" w:rsidRPr="00FC7BDF" w:rsidRDefault="00B963C9" w:rsidP="00B963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3C9" w:rsidRPr="00FC7BDF" w:rsidRDefault="00B963C9" w:rsidP="00B963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67CF" w:rsidRPr="00FC7BDF" w:rsidRDefault="00B963C9" w:rsidP="00F04D5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7BDF">
        <w:rPr>
          <w:rFonts w:ascii="Times New Roman" w:eastAsia="Calibri" w:hAnsi="Times New Roman" w:cs="Times New Roman"/>
          <w:sz w:val="24"/>
          <w:szCs w:val="24"/>
        </w:rPr>
        <w:t>Отчет о проде</w:t>
      </w:r>
      <w:r w:rsidR="008D67CF" w:rsidRPr="00FC7BDF">
        <w:rPr>
          <w:rFonts w:ascii="Times New Roman" w:eastAsia="Calibri" w:hAnsi="Times New Roman" w:cs="Times New Roman"/>
          <w:sz w:val="24"/>
          <w:szCs w:val="24"/>
        </w:rPr>
        <w:t>ланной работе в младшей группе</w:t>
      </w:r>
    </w:p>
    <w:p w:rsidR="00B963C9" w:rsidRPr="00FC7BDF" w:rsidRDefault="00FB718F" w:rsidP="00F04D5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«Ромашки» за 2024-</w:t>
      </w:r>
      <w:r w:rsidR="008D67CF" w:rsidRPr="00FC7BDF">
        <w:rPr>
          <w:rFonts w:ascii="Times New Roman" w:eastAsia="Calibri" w:hAnsi="Times New Roman" w:cs="Times New Roman"/>
          <w:sz w:val="24"/>
          <w:szCs w:val="24"/>
        </w:rPr>
        <w:t>2025</w:t>
      </w:r>
      <w:r w:rsidR="00633C29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B963C9" w:rsidRPr="00FC7BDF" w:rsidRDefault="00B963C9" w:rsidP="00F04D55">
      <w:pPr>
        <w:pStyle w:val="a3"/>
        <w:shd w:val="clear" w:color="auto" w:fill="FFFFFF"/>
        <w:spacing w:after="195" w:afterAutospacing="0"/>
        <w:jc w:val="center"/>
        <w:rPr>
          <w:b/>
          <w:bCs/>
        </w:rPr>
      </w:pPr>
    </w:p>
    <w:p w:rsidR="00B963C9" w:rsidRPr="00FC7BDF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</w:rPr>
      </w:pPr>
    </w:p>
    <w:p w:rsidR="00B963C9" w:rsidRPr="00FC7BDF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</w:rPr>
      </w:pPr>
    </w:p>
    <w:p w:rsidR="00B963C9" w:rsidRPr="00FC7BDF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</w:rPr>
      </w:pPr>
    </w:p>
    <w:p w:rsidR="00B963C9" w:rsidRPr="00FC7BDF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</w:rPr>
      </w:pPr>
    </w:p>
    <w:p w:rsidR="00B963C9" w:rsidRPr="00FC7BDF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</w:rPr>
      </w:pPr>
    </w:p>
    <w:p w:rsidR="00B963C9" w:rsidRPr="00FC7BDF" w:rsidRDefault="00B963C9" w:rsidP="00B963C9">
      <w:pPr>
        <w:pStyle w:val="a3"/>
        <w:shd w:val="clear" w:color="auto" w:fill="FFFFFF"/>
        <w:spacing w:after="195" w:afterAutospacing="0"/>
        <w:jc w:val="center"/>
        <w:rPr>
          <w:bCs/>
        </w:rPr>
      </w:pPr>
    </w:p>
    <w:p w:rsidR="00B963C9" w:rsidRPr="00FC7BDF" w:rsidRDefault="00B963C9" w:rsidP="00B963C9">
      <w:pPr>
        <w:pStyle w:val="a3"/>
        <w:shd w:val="clear" w:color="auto" w:fill="FFFFFF"/>
        <w:spacing w:after="195" w:afterAutospacing="0"/>
        <w:jc w:val="center"/>
        <w:rPr>
          <w:bCs/>
        </w:rPr>
      </w:pPr>
    </w:p>
    <w:p w:rsidR="00B963C9" w:rsidRPr="00FC7BDF" w:rsidRDefault="00B963C9" w:rsidP="00B963C9">
      <w:pPr>
        <w:pStyle w:val="a3"/>
        <w:shd w:val="clear" w:color="auto" w:fill="FFFFFF"/>
        <w:spacing w:after="195" w:afterAutospacing="0"/>
        <w:jc w:val="center"/>
        <w:rPr>
          <w:bCs/>
        </w:rPr>
      </w:pPr>
    </w:p>
    <w:p w:rsidR="00B963C9" w:rsidRDefault="00B963C9" w:rsidP="00B963C9">
      <w:pPr>
        <w:pStyle w:val="a3"/>
        <w:shd w:val="clear" w:color="auto" w:fill="FFFFFF"/>
        <w:spacing w:after="195" w:afterAutospacing="0"/>
        <w:jc w:val="center"/>
        <w:rPr>
          <w:bCs/>
        </w:rPr>
      </w:pPr>
    </w:p>
    <w:p w:rsidR="00FC7BDF" w:rsidRDefault="00FC7BDF" w:rsidP="00B963C9">
      <w:pPr>
        <w:pStyle w:val="a3"/>
        <w:shd w:val="clear" w:color="auto" w:fill="FFFFFF"/>
        <w:spacing w:after="195" w:afterAutospacing="0"/>
        <w:jc w:val="center"/>
        <w:rPr>
          <w:bCs/>
        </w:rPr>
      </w:pPr>
    </w:p>
    <w:p w:rsidR="00FC7BDF" w:rsidRDefault="00FC7BDF" w:rsidP="00B963C9">
      <w:pPr>
        <w:pStyle w:val="a3"/>
        <w:shd w:val="clear" w:color="auto" w:fill="FFFFFF"/>
        <w:spacing w:after="195" w:afterAutospacing="0"/>
        <w:jc w:val="center"/>
        <w:rPr>
          <w:bCs/>
        </w:rPr>
      </w:pPr>
    </w:p>
    <w:p w:rsidR="00FC7BDF" w:rsidRDefault="00FC7BDF" w:rsidP="00B963C9">
      <w:pPr>
        <w:pStyle w:val="a3"/>
        <w:shd w:val="clear" w:color="auto" w:fill="FFFFFF"/>
        <w:spacing w:after="195" w:afterAutospacing="0"/>
        <w:jc w:val="center"/>
        <w:rPr>
          <w:bCs/>
        </w:rPr>
      </w:pPr>
    </w:p>
    <w:p w:rsidR="00FC7BDF" w:rsidRPr="00FC7BDF" w:rsidRDefault="00FC7BDF" w:rsidP="00B963C9">
      <w:pPr>
        <w:pStyle w:val="a3"/>
        <w:shd w:val="clear" w:color="auto" w:fill="FFFFFF"/>
        <w:spacing w:after="195" w:afterAutospacing="0"/>
        <w:jc w:val="center"/>
        <w:rPr>
          <w:bCs/>
        </w:rPr>
      </w:pPr>
    </w:p>
    <w:p w:rsidR="00B963C9" w:rsidRPr="00FC7BDF" w:rsidRDefault="00B963C9" w:rsidP="00B963C9">
      <w:pPr>
        <w:pStyle w:val="a3"/>
        <w:shd w:val="clear" w:color="auto" w:fill="FFFFFF"/>
        <w:spacing w:after="195" w:afterAutospacing="0"/>
        <w:jc w:val="center"/>
        <w:rPr>
          <w:bCs/>
        </w:rPr>
      </w:pPr>
    </w:p>
    <w:p w:rsidR="004748B9" w:rsidRPr="00FC7BDF" w:rsidRDefault="00424005" w:rsidP="00E93F13">
      <w:pPr>
        <w:pStyle w:val="a3"/>
        <w:shd w:val="clear" w:color="auto" w:fill="FFFFFF"/>
        <w:spacing w:after="195" w:afterAutospacing="0"/>
        <w:jc w:val="center"/>
        <w:rPr>
          <w:bCs/>
        </w:rPr>
      </w:pPr>
      <w:r w:rsidRPr="00FC7BDF">
        <w:rPr>
          <w:bCs/>
        </w:rPr>
        <w:t>Аскиз, 2025</w:t>
      </w:r>
      <w:r w:rsidR="00E93F13" w:rsidRPr="00FC7BDF">
        <w:rPr>
          <w:bCs/>
        </w:rPr>
        <w:t>г</w:t>
      </w:r>
    </w:p>
    <w:p w:rsidR="00FB718F" w:rsidRDefault="00FB718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511069" w:rsidRDefault="00511069" w:rsidP="00FB718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5812"/>
      </w:tblGrid>
      <w:tr w:rsidR="00511069" w:rsidRPr="00B03473" w:rsidTr="00511069">
        <w:trPr>
          <w:trHeight w:val="1156"/>
        </w:trPr>
        <w:tc>
          <w:tcPr>
            <w:tcW w:w="1560" w:type="dxa"/>
          </w:tcPr>
          <w:p w:rsidR="00511069" w:rsidRPr="00B03473" w:rsidRDefault="00511069" w:rsidP="00511069">
            <w:pPr>
              <w:pStyle w:val="headline"/>
              <w:spacing w:before="225" w:beforeAutospacing="0" w:after="225" w:afterAutospacing="0"/>
              <w:rPr>
                <w:bCs/>
                <w:bdr w:val="none" w:sz="0" w:space="0" w:color="auto" w:frame="1"/>
              </w:rPr>
            </w:pPr>
            <w:r w:rsidRPr="00B03473">
              <w:rPr>
                <w:bCs/>
                <w:bdr w:val="none" w:sz="0" w:space="0" w:color="auto" w:frame="1"/>
              </w:rPr>
              <w:t>ФИО</w:t>
            </w:r>
          </w:p>
        </w:tc>
        <w:tc>
          <w:tcPr>
            <w:tcW w:w="1842" w:type="dxa"/>
          </w:tcPr>
          <w:p w:rsidR="00511069" w:rsidRPr="00B03473" w:rsidRDefault="00511069" w:rsidP="00511069">
            <w:pPr>
              <w:pStyle w:val="headline"/>
              <w:spacing w:before="225" w:beforeAutospacing="0" w:after="225" w:afterAutospacing="0"/>
              <w:rPr>
                <w:bCs/>
                <w:bdr w:val="none" w:sz="0" w:space="0" w:color="auto" w:frame="1"/>
              </w:rPr>
            </w:pPr>
            <w:r w:rsidRPr="00B03473">
              <w:t>Образование, категория</w:t>
            </w:r>
          </w:p>
        </w:tc>
        <w:tc>
          <w:tcPr>
            <w:tcW w:w="5812" w:type="dxa"/>
          </w:tcPr>
          <w:p w:rsidR="00511069" w:rsidRPr="00B03473" w:rsidRDefault="00511069" w:rsidP="00511069">
            <w:pPr>
              <w:pStyle w:val="headline"/>
              <w:spacing w:before="225" w:beforeAutospacing="0" w:after="225" w:afterAutospacing="0"/>
              <w:rPr>
                <w:bCs/>
                <w:bdr w:val="none" w:sz="0" w:space="0" w:color="auto" w:frame="1"/>
              </w:rPr>
            </w:pPr>
            <w:r w:rsidRPr="00B03473">
              <w:t>Курсы повышения квалификации</w:t>
            </w:r>
          </w:p>
        </w:tc>
      </w:tr>
      <w:tr w:rsidR="00511069" w:rsidRPr="00B03473" w:rsidTr="00511069">
        <w:trPr>
          <w:trHeight w:val="2696"/>
        </w:trPr>
        <w:tc>
          <w:tcPr>
            <w:tcW w:w="1560" w:type="dxa"/>
          </w:tcPr>
          <w:p w:rsidR="00511069" w:rsidRDefault="00511069" w:rsidP="00511069">
            <w:pPr>
              <w:pStyle w:val="headline"/>
              <w:spacing w:before="225" w:beforeAutospacing="0" w:after="225" w:afterAutospacing="0"/>
            </w:pPr>
            <w:r>
              <w:t>Кызласова Валентина Николаевна</w:t>
            </w:r>
          </w:p>
          <w:p w:rsidR="00B345A3" w:rsidRDefault="00B345A3" w:rsidP="00511069">
            <w:pPr>
              <w:pStyle w:val="headline"/>
              <w:spacing w:before="225" w:beforeAutospacing="0" w:after="225" w:afterAutospacing="0"/>
            </w:pPr>
          </w:p>
          <w:p w:rsidR="00B345A3" w:rsidRDefault="00B345A3" w:rsidP="00511069">
            <w:pPr>
              <w:pStyle w:val="headline"/>
              <w:spacing w:before="225" w:beforeAutospacing="0" w:after="225" w:afterAutospacing="0"/>
            </w:pPr>
          </w:p>
          <w:p w:rsidR="00B345A3" w:rsidRDefault="00B345A3" w:rsidP="00511069">
            <w:pPr>
              <w:pStyle w:val="headline"/>
              <w:spacing w:before="225" w:beforeAutospacing="0" w:after="225" w:afterAutospacing="0"/>
            </w:pPr>
          </w:p>
          <w:p w:rsidR="00B345A3" w:rsidRDefault="00B345A3" w:rsidP="00511069">
            <w:pPr>
              <w:pStyle w:val="headline"/>
              <w:spacing w:before="225" w:beforeAutospacing="0" w:after="225" w:afterAutospacing="0"/>
            </w:pPr>
          </w:p>
          <w:p w:rsidR="00B345A3" w:rsidRPr="00B345A3" w:rsidRDefault="00B345A3" w:rsidP="00B345A3">
            <w:pPr>
              <w:pStyle w:val="a4"/>
              <w:rPr>
                <w:rFonts w:ascii="Times New Roman" w:hAnsi="Times New Roman" w:cs="Times New Roman"/>
              </w:rPr>
            </w:pPr>
            <w:r w:rsidRPr="00B345A3">
              <w:rPr>
                <w:rFonts w:ascii="Times New Roman" w:hAnsi="Times New Roman" w:cs="Times New Roman"/>
              </w:rPr>
              <w:t xml:space="preserve">Натарова </w:t>
            </w:r>
          </w:p>
          <w:p w:rsidR="00B345A3" w:rsidRPr="00B345A3" w:rsidRDefault="00B345A3" w:rsidP="00B345A3">
            <w:pPr>
              <w:pStyle w:val="a4"/>
              <w:rPr>
                <w:rFonts w:ascii="Times New Roman" w:hAnsi="Times New Roman" w:cs="Times New Roman"/>
              </w:rPr>
            </w:pPr>
            <w:r w:rsidRPr="00B345A3">
              <w:rPr>
                <w:rFonts w:ascii="Times New Roman" w:hAnsi="Times New Roman" w:cs="Times New Roman"/>
              </w:rPr>
              <w:t>Валерия</w:t>
            </w:r>
          </w:p>
          <w:p w:rsidR="00B345A3" w:rsidRPr="007B7651" w:rsidRDefault="00B345A3" w:rsidP="00B345A3">
            <w:pPr>
              <w:pStyle w:val="a4"/>
            </w:pPr>
            <w:r w:rsidRPr="00B345A3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1842" w:type="dxa"/>
          </w:tcPr>
          <w:p w:rsidR="00511069" w:rsidRDefault="00511069" w:rsidP="00511069">
            <w:pPr>
              <w:pStyle w:val="headline"/>
              <w:spacing w:before="225" w:beforeAutospacing="0" w:after="225" w:afterAutospacing="0"/>
            </w:pPr>
            <w:r w:rsidRPr="00B03473">
              <w:t>Высшее</w:t>
            </w:r>
            <w:r>
              <w:t xml:space="preserve">         </w:t>
            </w:r>
            <w:r>
              <w:rPr>
                <w:lang w:val="en-US"/>
              </w:rPr>
              <w:t xml:space="preserve">1 </w:t>
            </w:r>
            <w:r>
              <w:t>категория</w:t>
            </w:r>
          </w:p>
          <w:p w:rsidR="00B345A3" w:rsidRDefault="00B345A3" w:rsidP="00511069">
            <w:pPr>
              <w:pStyle w:val="headline"/>
              <w:spacing w:before="225" w:beforeAutospacing="0" w:after="225" w:afterAutospacing="0"/>
            </w:pPr>
          </w:p>
          <w:p w:rsidR="00B345A3" w:rsidRDefault="00B345A3" w:rsidP="00511069">
            <w:pPr>
              <w:pStyle w:val="headline"/>
              <w:spacing w:before="225" w:beforeAutospacing="0" w:after="225" w:afterAutospacing="0"/>
            </w:pPr>
          </w:p>
          <w:p w:rsidR="00B345A3" w:rsidRDefault="00B345A3" w:rsidP="00511069">
            <w:pPr>
              <w:pStyle w:val="headline"/>
              <w:spacing w:before="225" w:beforeAutospacing="0" w:after="225" w:afterAutospacing="0"/>
            </w:pPr>
          </w:p>
          <w:p w:rsidR="00B345A3" w:rsidRDefault="00B345A3" w:rsidP="00511069">
            <w:pPr>
              <w:pStyle w:val="headline"/>
              <w:spacing w:before="225" w:beforeAutospacing="0" w:after="225" w:afterAutospacing="0"/>
            </w:pPr>
          </w:p>
          <w:p w:rsidR="00B345A3" w:rsidRDefault="00B345A3" w:rsidP="00511069">
            <w:pPr>
              <w:pStyle w:val="headline"/>
              <w:spacing w:before="225" w:beforeAutospacing="0" w:after="225" w:afterAutospacing="0"/>
            </w:pPr>
          </w:p>
          <w:p w:rsidR="00B345A3" w:rsidRPr="007B7651" w:rsidRDefault="00B345A3" w:rsidP="00511069">
            <w:pPr>
              <w:pStyle w:val="headline"/>
              <w:spacing w:before="225" w:beforeAutospacing="0" w:after="225" w:afterAutospacing="0"/>
            </w:pPr>
            <w:r>
              <w:t>Средне- профессиональное</w:t>
            </w:r>
          </w:p>
        </w:tc>
        <w:tc>
          <w:tcPr>
            <w:tcW w:w="5812" w:type="dxa"/>
          </w:tcPr>
          <w:p w:rsidR="00511069" w:rsidRDefault="00511069" w:rsidP="005110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069" w:rsidRDefault="00511069" w:rsidP="005110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1.Удостоверение о повышении </w:t>
            </w:r>
            <w:r w:rsidR="00B345A3">
              <w:rPr>
                <w:rFonts w:ascii="Times New Roman" w:hAnsi="Times New Roman"/>
                <w:sz w:val="24"/>
                <w:szCs w:val="24"/>
              </w:rPr>
              <w:t>квалификации, прошла обучение в Краево</w:t>
            </w:r>
            <w:r>
              <w:rPr>
                <w:rFonts w:ascii="Times New Roman" w:hAnsi="Times New Roman"/>
                <w:sz w:val="24"/>
                <w:szCs w:val="24"/>
              </w:rPr>
              <w:t>м государственном</w:t>
            </w:r>
            <w:r w:rsidR="00B34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автономном учреждении</w:t>
            </w:r>
            <w:r w:rsidR="00B34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профессионального образования «</w:t>
            </w:r>
            <w:r w:rsidR="00B345A3">
              <w:rPr>
                <w:rFonts w:ascii="Times New Roman" w:hAnsi="Times New Roman"/>
                <w:sz w:val="24"/>
                <w:szCs w:val="24"/>
              </w:rPr>
              <w:t>Красноярский краевой институт развития образования» по программе «Психолого- педагогическое сопровождение дошкольников с ограниченными возможностями здоровья в инклюзивном образовательном процессе»</w:t>
            </w:r>
          </w:p>
          <w:p w:rsidR="00B345A3" w:rsidRDefault="00B345A3" w:rsidP="005110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21.10.2024г по29.11.2024г</w:t>
            </w:r>
          </w:p>
          <w:p w:rsidR="00511069" w:rsidRDefault="00511069" w:rsidP="005110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45A3" w:rsidRDefault="00B345A3" w:rsidP="00B3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1.Удостоверение о повышении квалификации, прошла обучение в Краевом государственном автономном учреждении дополнительного профессионального образования «Красноярский краевой институт развития образования» по программе «Психолого- педагогическое сопровождение дошкольников с ограниченными возможностями здоровья в инклюзивном образовательном процессе»</w:t>
            </w:r>
          </w:p>
          <w:p w:rsidR="00B345A3" w:rsidRDefault="00B345A3" w:rsidP="00B3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21.10.2024г по29.11.2024г</w:t>
            </w:r>
          </w:p>
          <w:p w:rsidR="00511069" w:rsidRPr="007B7651" w:rsidRDefault="00511069" w:rsidP="005110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069" w:rsidRPr="007B7651" w:rsidRDefault="00511069" w:rsidP="005110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069" w:rsidRPr="00B03473" w:rsidRDefault="00511069" w:rsidP="005110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069" w:rsidRPr="00B03473" w:rsidRDefault="00511069" w:rsidP="00511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4E92" w:rsidRDefault="00A84E92" w:rsidP="00FB718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7BDF" w:rsidRPr="00FC7BDF" w:rsidRDefault="006C2B9D" w:rsidP="00FB718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7BDF">
        <w:rPr>
          <w:rFonts w:ascii="Times New Roman" w:hAnsi="Times New Roman" w:cs="Times New Roman"/>
          <w:bCs/>
          <w:sz w:val="24"/>
          <w:szCs w:val="24"/>
        </w:rPr>
        <w:t>Общая характеристика группы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214"/>
        <w:gridCol w:w="3210"/>
        <w:gridCol w:w="2932"/>
      </w:tblGrid>
      <w:tr w:rsidR="00FC7BDF" w:rsidRPr="00FC7BDF" w:rsidTr="00777898">
        <w:tc>
          <w:tcPr>
            <w:tcW w:w="3214" w:type="dxa"/>
          </w:tcPr>
          <w:p w:rsidR="006C2B9D" w:rsidRPr="00FC7BDF" w:rsidRDefault="006C2B9D" w:rsidP="00D7504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 на начало/конец года</w:t>
            </w:r>
          </w:p>
        </w:tc>
        <w:tc>
          <w:tcPr>
            <w:tcW w:w="3210" w:type="dxa"/>
          </w:tcPr>
          <w:p w:rsidR="006C2B9D" w:rsidRPr="00FC7BDF" w:rsidRDefault="006C2B9D" w:rsidP="00D7504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 детей на начало/ конец года</w:t>
            </w:r>
          </w:p>
        </w:tc>
        <w:tc>
          <w:tcPr>
            <w:tcW w:w="2932" w:type="dxa"/>
          </w:tcPr>
          <w:p w:rsidR="006C2B9D" w:rsidRPr="00FC7BDF" w:rsidRDefault="006C2B9D" w:rsidP="00D7504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статус семей</w:t>
            </w:r>
          </w:p>
        </w:tc>
      </w:tr>
      <w:tr w:rsidR="00FC7BDF" w:rsidRPr="00FC7BDF" w:rsidTr="00777898">
        <w:tc>
          <w:tcPr>
            <w:tcW w:w="3214" w:type="dxa"/>
          </w:tcPr>
          <w:p w:rsidR="006C2B9D" w:rsidRPr="00FC7BDF" w:rsidRDefault="008D67CF" w:rsidP="00D7504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25</w:t>
            </w:r>
          </w:p>
        </w:tc>
        <w:tc>
          <w:tcPr>
            <w:tcW w:w="3210" w:type="dxa"/>
          </w:tcPr>
          <w:p w:rsidR="006C2B9D" w:rsidRPr="00FC7BDF" w:rsidRDefault="00325313" w:rsidP="006C2B9D">
            <w:pPr>
              <w:pStyle w:val="a4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D67CF" w:rsidRPr="00FC7BDF">
              <w:rPr>
                <w:rFonts w:ascii="Times New Roman" w:hAnsi="Times New Roman" w:cs="Times New Roman"/>
                <w:bCs/>
                <w:sz w:val="24"/>
                <w:szCs w:val="24"/>
              </w:rPr>
              <w:t>,8/ 3,4</w:t>
            </w:r>
          </w:p>
        </w:tc>
        <w:tc>
          <w:tcPr>
            <w:tcW w:w="2932" w:type="dxa"/>
          </w:tcPr>
          <w:p w:rsidR="006C2B9D" w:rsidRPr="00FC7BDF" w:rsidRDefault="006C2B9D" w:rsidP="00D7504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7BDF" w:rsidRPr="00FC7BDF" w:rsidTr="00777898">
        <w:tc>
          <w:tcPr>
            <w:tcW w:w="3214" w:type="dxa"/>
          </w:tcPr>
          <w:p w:rsidR="006C2B9D" w:rsidRPr="00FC7BDF" w:rsidRDefault="008D67CF" w:rsidP="00D7504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26</w:t>
            </w:r>
          </w:p>
        </w:tc>
        <w:tc>
          <w:tcPr>
            <w:tcW w:w="3210" w:type="dxa"/>
          </w:tcPr>
          <w:p w:rsidR="006C2B9D" w:rsidRPr="00FC7BDF" w:rsidRDefault="00E876B9" w:rsidP="002B0EE2">
            <w:pPr>
              <w:pStyle w:val="a4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3,5/</w:t>
            </w:r>
            <w:r w:rsidR="008D67CF" w:rsidRPr="00FC7BDF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2932" w:type="dxa"/>
          </w:tcPr>
          <w:p w:rsidR="006C2B9D" w:rsidRPr="00FC7BDF" w:rsidRDefault="00325313" w:rsidP="00D7504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Многодетные 10 </w:t>
            </w:r>
            <w:r w:rsidR="006C2B9D" w:rsidRPr="00FC7BDF">
              <w:rPr>
                <w:rFonts w:ascii="Times New Roman" w:hAnsi="Times New Roman" w:cs="Times New Roman"/>
                <w:bCs/>
                <w:sz w:val="24"/>
                <w:szCs w:val="24"/>
              </w:rPr>
              <w:t>семей</w:t>
            </w:r>
          </w:p>
        </w:tc>
      </w:tr>
      <w:tr w:rsidR="00FC7BDF" w:rsidRPr="00FC7BDF" w:rsidTr="00777898">
        <w:tc>
          <w:tcPr>
            <w:tcW w:w="3214" w:type="dxa"/>
          </w:tcPr>
          <w:p w:rsidR="008D67CF" w:rsidRPr="00FC7BDF" w:rsidRDefault="008D67CF" w:rsidP="00D7504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:rsidR="008D67CF" w:rsidRPr="00FC7BDF" w:rsidRDefault="008D67CF" w:rsidP="002B0EE2">
            <w:pPr>
              <w:pStyle w:val="a4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8D67CF" w:rsidRPr="00FC7BDF" w:rsidRDefault="00E876B9" w:rsidP="00D7504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 3</w:t>
            </w:r>
            <w:r w:rsidR="008D67CF" w:rsidRPr="00FC7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семьи</w:t>
            </w:r>
          </w:p>
        </w:tc>
      </w:tr>
    </w:tbl>
    <w:p w:rsidR="006C2B9D" w:rsidRPr="00FC7BDF" w:rsidRDefault="006C2B9D" w:rsidP="00D7504C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B0EE2" w:rsidRPr="00FC7BDF" w:rsidRDefault="00126CEA" w:rsidP="00FB71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</w:t>
      </w:r>
      <w:r w:rsidR="00A22708" w:rsidRPr="00FC7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группы</w:t>
      </w:r>
    </w:p>
    <w:p w:rsidR="00C55DA6" w:rsidRPr="00FB718F" w:rsidRDefault="00A22708" w:rsidP="00FB718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18F">
        <w:rPr>
          <w:rFonts w:ascii="Times New Roman" w:hAnsi="Times New Roman" w:cs="Times New Roman"/>
          <w:sz w:val="24"/>
          <w:szCs w:val="24"/>
          <w:lang w:eastAsia="ru-RU"/>
        </w:rPr>
        <w:t>Состав группы</w:t>
      </w:r>
      <w:r w:rsidR="008D67CF" w:rsidRPr="00FB718F">
        <w:rPr>
          <w:rFonts w:ascii="Times New Roman" w:hAnsi="Times New Roman" w:cs="Times New Roman"/>
          <w:sz w:val="24"/>
          <w:szCs w:val="24"/>
          <w:lang w:eastAsia="ru-RU"/>
        </w:rPr>
        <w:t xml:space="preserve"> 26 детей</w:t>
      </w:r>
      <w:r w:rsidRPr="00FB718F">
        <w:rPr>
          <w:rFonts w:ascii="Times New Roman" w:hAnsi="Times New Roman" w:cs="Times New Roman"/>
          <w:sz w:val="24"/>
          <w:szCs w:val="24"/>
          <w:lang w:eastAsia="ru-RU"/>
        </w:rPr>
        <w:t>: мальчиков</w:t>
      </w:r>
      <w:r w:rsidR="00C55DA6" w:rsidRPr="00FB718F">
        <w:rPr>
          <w:rFonts w:ascii="Times New Roman" w:hAnsi="Times New Roman" w:cs="Times New Roman"/>
          <w:sz w:val="24"/>
          <w:szCs w:val="24"/>
          <w:lang w:eastAsia="ru-RU"/>
        </w:rPr>
        <w:t xml:space="preserve"> 13, </w:t>
      </w:r>
      <w:r w:rsidRPr="00FB718F">
        <w:rPr>
          <w:rFonts w:ascii="Times New Roman" w:hAnsi="Times New Roman" w:cs="Times New Roman"/>
          <w:sz w:val="24"/>
          <w:szCs w:val="24"/>
          <w:lang w:eastAsia="ru-RU"/>
        </w:rPr>
        <w:t>девочек</w:t>
      </w:r>
      <w:r w:rsidR="008D67CF" w:rsidRPr="00FB718F">
        <w:rPr>
          <w:rFonts w:ascii="Times New Roman" w:hAnsi="Times New Roman" w:cs="Times New Roman"/>
          <w:sz w:val="24"/>
          <w:szCs w:val="24"/>
          <w:lang w:eastAsia="ru-RU"/>
        </w:rPr>
        <w:t xml:space="preserve"> 13</w:t>
      </w:r>
      <w:r w:rsidR="00FB718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DA6" w:rsidRPr="00FB718F" w:rsidRDefault="00C55DA6" w:rsidP="00FB718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18F">
        <w:rPr>
          <w:rFonts w:ascii="Times New Roman" w:hAnsi="Times New Roman" w:cs="Times New Roman"/>
          <w:sz w:val="24"/>
          <w:szCs w:val="24"/>
          <w:lang w:eastAsia="ru-RU"/>
        </w:rPr>
        <w:t>Многодетные семьи -</w:t>
      </w:r>
      <w:r w:rsidR="00FB71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18F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FB718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DA6" w:rsidRPr="00FB718F" w:rsidRDefault="008D67CF" w:rsidP="00FB718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18F">
        <w:rPr>
          <w:rFonts w:ascii="Times New Roman" w:hAnsi="Times New Roman" w:cs="Times New Roman"/>
          <w:sz w:val="24"/>
          <w:szCs w:val="24"/>
          <w:lang w:eastAsia="ru-RU"/>
        </w:rPr>
        <w:t>Участник СВО</w:t>
      </w:r>
      <w:r w:rsidR="00FB71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76B9">
        <w:rPr>
          <w:rFonts w:ascii="Times New Roman" w:hAnsi="Times New Roman" w:cs="Times New Roman"/>
          <w:sz w:val="24"/>
          <w:szCs w:val="24"/>
          <w:lang w:eastAsia="ru-RU"/>
        </w:rPr>
        <w:t>- 3</w:t>
      </w:r>
      <w:r w:rsidRPr="00FB718F">
        <w:rPr>
          <w:rFonts w:ascii="Times New Roman" w:hAnsi="Times New Roman" w:cs="Times New Roman"/>
          <w:sz w:val="24"/>
          <w:szCs w:val="24"/>
          <w:lang w:eastAsia="ru-RU"/>
        </w:rPr>
        <w:t xml:space="preserve"> семьи</w:t>
      </w:r>
      <w:r w:rsidR="00FB718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93F13" w:rsidRPr="00FB718F" w:rsidRDefault="00B24D16" w:rsidP="00FB7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7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оступивших в этом учебном году -</w:t>
      </w:r>
      <w:r w:rsidRPr="00FB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детей</w:t>
      </w:r>
      <w:r w:rsidR="00FB7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99D" w:rsidRPr="004F3423" w:rsidRDefault="00A33413" w:rsidP="00FB7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 планируем в соответствии </w:t>
      </w:r>
      <w:r w:rsidR="008D67CF" w:rsidRPr="004F3423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ФОП</w:t>
      </w:r>
      <w:r w:rsidRPr="004F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9668AF" w:rsidRPr="004F34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4F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разработанным календа</w:t>
      </w:r>
      <w:r w:rsidR="00FB718F" w:rsidRPr="004F3423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рно-</w:t>
      </w:r>
      <w:r w:rsidR="00CC199D" w:rsidRPr="004F34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тематическим планированием</w:t>
      </w:r>
      <w:r w:rsidR="006D6A21" w:rsidRPr="004F34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задачами, стоящими перед педагогами в этом учебном году, согласно годового планирования, были: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Pr="00633C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Продолжать углубленную работу по охране и укреплению психического и физического здоровья детей, формирование жизненно необходимых двигательных навыков через организацию подвижных игр.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Совершенствовать работу по речевому развитию детей дошкольного возраста в условиях современных информационных и предметных дидактических средств образовательной среды ДОУ в соответствии с ФГОС ДО.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Pr="00633C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Сосредоточить работу педагогов на развитие художественно-творческих способностей дошкольников путем совершенствования навыков рисования, лепки, аппликации как продуктивном виде детской деятельности.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C29">
        <w:rPr>
          <w:rFonts w:ascii="Times New Roman" w:eastAsia="Calibri" w:hAnsi="Times New Roman" w:cs="Times New Roman"/>
          <w:sz w:val="24"/>
          <w:szCs w:val="24"/>
        </w:rPr>
        <w:t xml:space="preserve"> 4. Совершенствование совместной работы ДОУ и семьи, вовлечение родителей в процесс патриотического воспитания дошкольников.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C29">
        <w:rPr>
          <w:rFonts w:ascii="Times New Roman" w:eastAsia="Calibri" w:hAnsi="Times New Roman" w:cs="Times New Roman"/>
          <w:sz w:val="24"/>
          <w:szCs w:val="24"/>
        </w:rPr>
        <w:t>5.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всего учебного года велась большая работа по формированию целостного, дружного детского коллектива, что дало свои результаты</w:t>
      </w:r>
    </w:p>
    <w:p w:rsidR="00857D3F" w:rsidRPr="00633C29" w:rsidRDefault="00CC199D" w:rsidP="00633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C29">
        <w:rPr>
          <w:rFonts w:ascii="Times New Roman" w:eastAsia="Calibri" w:hAnsi="Times New Roman" w:cs="Times New Roman"/>
          <w:sz w:val="24"/>
          <w:szCs w:val="24"/>
        </w:rPr>
        <w:t>Поставленные цели достигались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игровой деятельности. К концу года дети могут: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Объединяться со сверстниками для игры в группу из 2-3 человек на основе личных симпатий; взаимодействовать и ладить со сверстниками в непродолжительной совместной игре, соблюдать элементарные правила в совместных играх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Принимать на себя роль, подбирать атрибуты для той или иной роли, дополнять игровую обстановку недостающими предметами, игрушками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Объединять несколько игровых действий в единую сюжетную линию, отражать в игре действия с предметами и взаимоотношения людей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Навыки самообслуживания. К концу года дети могут: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Одеваться и раздеваться в определенной последовательности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есть, пользоваться ложкой, вилкой, салфеткой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умываться, чистить зубы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Замечать непорядок в одежде и устранять его при небольшой помощи взрослых.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Приобщение к труду. К концу года дети могут: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Помочь накрыть стол к приему пищи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элементарные поручения (убрать игрушки, разложить материалы к занятиям и пр.)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Формирование основ безопасности. К концу года дети могут: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Освоить (в соответствии с программой) элементарные правила безопасного поведения в помещении, на улице, в природе, играх со сверстниками и понимать необходимость их соблюдения.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случае проблемной ситуации обратиться к знакомому взрослому</w:t>
      </w:r>
      <w:r w:rsidR="00A84E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«Познавательное развитие»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Формирование элементарных математических представлений. К концу года дети могут: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Группировать предметы по цвету, размеру, форме (отбирать все красные, все большие, все круглые предметы и т.д.)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при помощи взрослого группы из однородных предметов и выделять один предмет из группы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в окружающей обстановке один и много одинаковых предметов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количественное соотношение двух групп предметов; понимать конкретный смысл слов «больше», «меньше», «столько же»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 круг, квадрат, треугольник, предметы, имеющие углы и круглую форму.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Понимать смысл обозначений вверху – внизу, впереди – сзади, слева – справа, на, над – под, верхняя – нижняя (полоска)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смысл слов «утро», «вечер», «день», «ночь».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Конструктивно-модельная деятельность. К концу года дети могут: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Называть и правильно использовать детали строительного материала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Разнообразно располагать кирпичики, пластины (вертикально, горизонтально)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Изменять постройки, надстраивая или заменяя одни детали другими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Сооружать постройки по собственному замыслу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Сооружать постройки и собирать объекты из деталей конструктора по простейшей схеме.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Ознакомление с предметным окружением. К концу года дети могут: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Называть знакомые предметы, объяснять их назначение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Выделять и называть характерные признаки (цвет, форма, материал)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633C29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424005"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и классифицировать знакомые предметы, называть их обобщающим словом (игрушки, одежда, овощи, фрукты и т.п.)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Ознакомление с миром природы. К концу года дети могут: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Выделять наиболее характерные сезонные изменения в природе, определять и называть состояние погоды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Узнавать и называть некоторые растения, различать и называть основные части растений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Иметь представление о простейшей классификации растительного мира (деревья, цветы, овощи, фрукты, ягоды)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Иметь представление о домашних животных, узнавать и называть некоторых представителей животного мира и их детенышей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Иметь представление о простейшей классификации животного мира (звери, птицы, рыбы, насекомые).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простейшие взаимосвязи в природе.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социальным миром. К концу года дети могут: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Иметь представления о некоторых профессиях (воспитатель, врач, продавец, повар, строитель)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Знать название родного города, название своей страны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речи. К концу года дети могут: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и использовать обобщающие слова (одежда, обувь, посуда, мебель, овощи, фрукты, птицы, домашние животные и т.п.)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и использовать слова, обозначающие части суток (утро, день, вечер, ночь), местоположение (за, перед, высоко, далеко и пр.), характеристики предметов (цвет, форма, размер), некоторые качества (гладкий, пушистый, теплый, сладкий и т.п.)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Согласовывать прилагательные с существительными в роде, числе, падеже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Отвечать на разнообразные вопросы взрослого, касающиеся ближайшего окружения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все части речи, простые нераспространенные предложения, предложения с однородными членами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Приобщение к художественной литературе. К концу года дети могут: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Пересказать содержание произведения с опорой на рисунке в книге и на вопросы взрослого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Узнать (назвать в произвольном изложении) произведение, прослушав отрывок из него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Прочитать наизусть небольшое стихотворение (при помощи взрослого)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Рассматривать сюжетные картинки, иллюстрации в книгах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633C29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4005"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короткие сказки, рассказы, стихи без наглядного сопровождения.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Приобщение к искусству. К концу года дети могут: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Проявлять эмоциональную отзывчивость </w:t>
      </w:r>
      <w:r w:rsidR="00961E99"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доступные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возрасту музыкальные произведения, на произведения искусства, на красоту окружающих предметов (игрушки), объектов природы (растения, животные)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Пытаться отражать полученные впечатления в речи и продуктивных видах деятельности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Изобразительная деятельность. К концу года дети могут: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рисовании: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Изображать отдельные предметы, а также простые композиции и незамысловатые по содержанию сюжеты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Подбирать цвета, соответствующие изображаемым предметам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Правильно пользоваться карандашами, фломастерами, кистью и красками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Рисовать самостоятельно, по собствен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инициативе, по собственному 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замыслу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лепке: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Отделять от большого куска глины небольшие комочки, раскатывать их прямыми и круговыми движениями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Лепить различные предметы, состоящие из 1-3 частей, используя разнообразные приемы лепки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аппликации: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изображения предметов из готовых фигур (по замыслу и по образцу)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Украшать узорами заготовки разной формы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Подбирать цвета, соответствующие изображаемым предметам или собственному замыслу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Аккуратно использовать материалы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деятельность. К концу года дети могут: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Слушать музыкальное произведение до конца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Узнавать знакомые песни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633C29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4005"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веселые и грустные мелодии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Различать звуки по высоте (в пределах октавы)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Замечать изменения в звучании (тихо – громко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Петь, не отставая и не опережая друг друга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танцевальные движения: кружиться в парах, притопывать попеременно ногами, двигаться под музыку с предметами (флажки, листочки, платочки и т.п.)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Различать и называть детские музыкальные инструменты (металлофон, барабан и др.)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игра. К концу года дети могут: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Участвовать в совместных постановках, праздниках, театрализованных играх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Разыгрывать небольшие отрывки из знакомых сказок, имитировать движения, мимику, интонацию изображаемых героев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Следить за развитием театрализованного действия и эмоционально на него отзываться (кукольный, драматический театры)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«Физическое развитие»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начальных представлений о здоровом образе жизни. К концу года у детей могут быть сформированы: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необходимости соблюдения правил гигиены (регулярно мыть руки, чистить зубы)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самостоятельно выполнять доступные возрасту гигиенические процедуры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Физическая культура. К концу года могут: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Действовать совместно в подвижных играх и физических упражнениях, согласовывать движения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Ходить прямо, не шаркая ногами, сохраняя заданное направление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Бегать, сохраняя равновесие, изменяя направление, темп бега в соответствии с указаниями взрослого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Сохранять равновесие при ходьбе и беге по ограниченной плоскости, при перешагивании через предметы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Ползать на четвереньках, лазать по лесенке-стремянке, гимнастической стенке произвольным способом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Энергично отталкиваться в прыжках на двух ногах, прыгать в длину с места на 40 см. и более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114" w:rsidRPr="00633C29" w:rsidRDefault="00424005" w:rsidP="00633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Катать мяч в заданном направлении с расстояния 1,5 м., бросать мяч двумя руками от груди, из-за головы; ударять мячом об пол, бросать его вверх 2-3 раза подряд и ловить; метать предметы правой и левой р</w:t>
      </w:r>
      <w:r w:rsidR="00FB718F"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укой на расстояние 3 м. и более</w:t>
      </w:r>
      <w:r w:rsid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05" w:rsidRPr="004F3423" w:rsidRDefault="00424005" w:rsidP="00633C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ED7D31" w:themeColor="accent2"/>
          <w:sz w:val="24"/>
          <w:szCs w:val="24"/>
        </w:rPr>
        <w:sectPr w:rsidR="00424005" w:rsidRPr="004F3423" w:rsidSect="00FC7BDF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на протяжении года уделялось  </w:t>
      </w:r>
      <w:hyperlink r:id="rId8" w:history="1">
        <w:r w:rsidRPr="00F52024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нравственному воспитанию</w:t>
        </w:r>
      </w:hyperlink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Воспитывали у детей доброе </w:t>
      </w:r>
      <w:r w:rsidRPr="00F52024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hyperlink r:id="rId9" w:history="1">
        <w:r w:rsidRPr="00F52024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заботливое отношение</w:t>
        </w:r>
      </w:hyperlink>
      <w:r w:rsidRPr="00633C29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взрослым и друг другу. Создавали игровые ситуации, способствующие формированию доброжелательного отношения к сверстникам. В гости к ребятам приходили сказочные персонажи, они учили детей здороваться и прощаться, излагать собственные просьбы спокойно, употребляя слова «спасибо», «пожалуйста». Приучали детей общаться спокойно, без крика.</w:t>
      </w:r>
    </w:p>
    <w:p w:rsidR="00961E99" w:rsidRDefault="00961E99" w:rsidP="00FB71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7C8" w:rsidRPr="00FB718F" w:rsidRDefault="00CA57C8" w:rsidP="00CA57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18F">
        <w:rPr>
          <w:rFonts w:ascii="Times New Roman" w:hAnsi="Times New Roman" w:cs="Times New Roman"/>
          <w:sz w:val="24"/>
          <w:szCs w:val="24"/>
        </w:rPr>
        <w:t>Сводная таблица результатов мониторинга за 2024-2025 гг.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2058"/>
        <w:gridCol w:w="1417"/>
        <w:gridCol w:w="1417"/>
        <w:gridCol w:w="1312"/>
        <w:gridCol w:w="1522"/>
        <w:gridCol w:w="1417"/>
        <w:gridCol w:w="1313"/>
        <w:gridCol w:w="1521"/>
        <w:gridCol w:w="1417"/>
        <w:gridCol w:w="1315"/>
      </w:tblGrid>
      <w:tr w:rsidR="00CA57C8" w:rsidRPr="00FC7BDF" w:rsidTr="00511069">
        <w:trPr>
          <w:trHeight w:val="414"/>
        </w:trPr>
        <w:tc>
          <w:tcPr>
            <w:tcW w:w="20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</w:tcPr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 xml:space="preserve">     Уровни      </w:t>
            </w:r>
          </w:p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 xml:space="preserve">           развития.</w:t>
            </w:r>
          </w:p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7C8" w:rsidRPr="00FC7BDF" w:rsidRDefault="00CA57C8" w:rsidP="0051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7C8" w:rsidRPr="00FC7BDF" w:rsidRDefault="00CA57C8" w:rsidP="0051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Изредка</w:t>
            </w: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7C8" w:rsidRPr="00FC7BDF" w:rsidRDefault="00CA57C8" w:rsidP="0051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Обычно</w:t>
            </w:r>
          </w:p>
        </w:tc>
      </w:tr>
      <w:tr w:rsidR="00CA57C8" w:rsidRPr="00FC7BDF" w:rsidTr="00511069">
        <w:trPr>
          <w:trHeight w:val="1369"/>
        </w:trPr>
        <w:tc>
          <w:tcPr>
            <w:tcW w:w="20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7C8" w:rsidRPr="00FC7BDF" w:rsidRDefault="00CA57C8" w:rsidP="00511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</w:t>
            </w:r>
          </w:p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</w:p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Середина года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A57C8" w:rsidRPr="00FC7BDF" w:rsidTr="00511069"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инициатива  (</w:t>
            </w:r>
            <w:r w:rsidRPr="00FC7BDF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 за сюжетно-ролевой игрой</w:t>
            </w: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42%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58%</w:t>
            </w:r>
          </w:p>
        </w:tc>
      </w:tr>
      <w:tr w:rsidR="00CA57C8" w:rsidRPr="00FC7BDF" w:rsidTr="00511069">
        <w:trPr>
          <w:trHeight w:val="1388"/>
        </w:trPr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Инициатива как целеполагание и волевое усилие (</w:t>
            </w:r>
            <w:r w:rsidRPr="00FC7BDF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 за продуктивной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42%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54%</w:t>
            </w:r>
          </w:p>
        </w:tc>
      </w:tr>
      <w:tr w:rsidR="00CA57C8" w:rsidRPr="00FC7BDF" w:rsidTr="00511069">
        <w:trPr>
          <w:trHeight w:val="1394"/>
        </w:trPr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C8" w:rsidRPr="00A46D6E" w:rsidRDefault="00CA57C8" w:rsidP="005110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инициатива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(наблюдение за совместной деятельностью и игровой и продуктивной)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15%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81%</w:t>
            </w:r>
          </w:p>
        </w:tc>
      </w:tr>
      <w:tr w:rsidR="00CA57C8" w:rsidRPr="00FC7BDF" w:rsidTr="00511069">
        <w:trPr>
          <w:trHeight w:val="697"/>
        </w:trPr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7C8" w:rsidRPr="00A46D6E" w:rsidRDefault="00CA57C8" w:rsidP="005110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инициатива – любознательность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(наблюдение за познавательно-исследовательской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продуктивной деятельностью)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CA57C8" w:rsidRDefault="00CA57C8" w:rsidP="00511069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57C8" w:rsidRDefault="00CA57C8" w:rsidP="00511069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A57C8" w:rsidRDefault="00CA57C8" w:rsidP="00511069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35%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A57C8" w:rsidRDefault="00CA57C8" w:rsidP="00511069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65%</w:t>
            </w:r>
          </w:p>
        </w:tc>
      </w:tr>
      <w:tr w:rsidR="00CA57C8" w:rsidRPr="00FC7BDF" w:rsidTr="00511069">
        <w:trPr>
          <w:trHeight w:val="1547"/>
        </w:trPr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C8" w:rsidRPr="00A46D6E" w:rsidRDefault="00CA57C8" w:rsidP="005110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Двигательная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(наблюдение за различными формами двигательной активности ребенка)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19%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C8" w:rsidRPr="00FC7BDF" w:rsidRDefault="00CA57C8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77%</w:t>
            </w:r>
          </w:p>
        </w:tc>
      </w:tr>
    </w:tbl>
    <w:p w:rsidR="00CA57C8" w:rsidRDefault="00CA57C8" w:rsidP="00C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7C8" w:rsidRDefault="00CA57C8" w:rsidP="00C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таблица освоения детьми ОП ДО</w:t>
      </w:r>
    </w:p>
    <w:p w:rsidR="00CA57C8" w:rsidRPr="00FC7BDF" w:rsidRDefault="00CA57C8" w:rsidP="00C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2093"/>
        <w:gridCol w:w="4111"/>
        <w:gridCol w:w="4252"/>
        <w:gridCol w:w="4253"/>
      </w:tblGrid>
      <w:tr w:rsidR="00CA57C8" w:rsidRPr="00FC7BDF" w:rsidTr="0051106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C8" w:rsidRPr="00FC7BDF" w:rsidRDefault="00CA57C8" w:rsidP="0051106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C8" w:rsidRPr="00FC7BDF" w:rsidRDefault="00CA57C8" w:rsidP="0051106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C8" w:rsidRPr="00FC7BDF" w:rsidRDefault="00CA57C8" w:rsidP="0051106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Изредка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C8" w:rsidRPr="00FC7BDF" w:rsidRDefault="00CA57C8" w:rsidP="0051106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</w:t>
            </w:r>
          </w:p>
        </w:tc>
      </w:tr>
      <w:tr w:rsidR="00CA57C8" w:rsidRPr="00FC7BDF" w:rsidTr="0051106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C8" w:rsidRPr="00FC7BDF" w:rsidRDefault="00CA57C8" w:rsidP="0051106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C8" w:rsidRDefault="00CA57C8" w:rsidP="0051106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25%</w:t>
            </w:r>
          </w:p>
          <w:p w:rsidR="00CA57C8" w:rsidRPr="004E4B2D" w:rsidRDefault="00CA57C8" w:rsidP="0051106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середина года 9%</w:t>
            </w:r>
          </w:p>
          <w:p w:rsidR="00CA57C8" w:rsidRPr="00FC7BDF" w:rsidRDefault="00CA57C8" w:rsidP="0051106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  2%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C8" w:rsidRDefault="00CA57C8" w:rsidP="0051106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</w:t>
            </w:r>
            <w:r w:rsidRPr="004E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CA57C8" w:rsidRPr="004E4B2D" w:rsidRDefault="00CA57C8" w:rsidP="0051106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середина года 41%</w:t>
            </w:r>
          </w:p>
          <w:p w:rsidR="00CA57C8" w:rsidRPr="00FC7BDF" w:rsidRDefault="00CA57C8" w:rsidP="0051106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  <w:r w:rsidRPr="004E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FC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C8" w:rsidRDefault="00CA57C8" w:rsidP="0051106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  <w:r w:rsidRPr="004E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C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CA57C8" w:rsidRPr="004E4B2D" w:rsidRDefault="00CA57C8" w:rsidP="0051106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середина года 42%</w:t>
            </w:r>
          </w:p>
          <w:p w:rsidR="00CA57C8" w:rsidRPr="00FC7BDF" w:rsidRDefault="00CA57C8" w:rsidP="0051106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года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FC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A57C8" w:rsidRPr="00FC7BDF" w:rsidRDefault="00CA57C8" w:rsidP="00CA5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2540478" wp14:editId="2C3C3D4C">
            <wp:simplePos x="0" y="0"/>
            <wp:positionH relativeFrom="column">
              <wp:posOffset>-313055</wp:posOffset>
            </wp:positionH>
            <wp:positionV relativeFrom="paragraph">
              <wp:posOffset>-205105</wp:posOffset>
            </wp:positionV>
            <wp:extent cx="3231515" cy="3200400"/>
            <wp:effectExtent l="0" t="0" r="26035" b="1905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C29" w:rsidRDefault="00633C29" w:rsidP="00633C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33C29" w:rsidRPr="00CA57C8" w:rsidRDefault="00CA57C8" w:rsidP="00CA57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CDC0596" wp14:editId="4FCF33DE">
            <wp:simplePos x="0" y="0"/>
            <wp:positionH relativeFrom="column">
              <wp:posOffset>3107055</wp:posOffset>
            </wp:positionH>
            <wp:positionV relativeFrom="paragraph">
              <wp:posOffset>-651510</wp:posOffset>
            </wp:positionV>
            <wp:extent cx="3200400" cy="3200400"/>
            <wp:effectExtent l="0" t="0" r="19050" b="1905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B05A689" wp14:editId="02D2BC47">
            <wp:simplePos x="0" y="0"/>
            <wp:positionH relativeFrom="column">
              <wp:posOffset>-140335</wp:posOffset>
            </wp:positionH>
            <wp:positionV relativeFrom="paragraph">
              <wp:posOffset>-650875</wp:posOffset>
            </wp:positionV>
            <wp:extent cx="3247390" cy="3200400"/>
            <wp:effectExtent l="0" t="0" r="10160" b="19050"/>
            <wp:wrapTight wrapText="bothSides">
              <wp:wrapPolygon edited="0">
                <wp:start x="0" y="0"/>
                <wp:lineTo x="0" y="21600"/>
                <wp:lineTo x="21541" y="21600"/>
                <wp:lineTo x="21541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C29" w:rsidRPr="00FC7B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Вывод: </w:t>
      </w:r>
      <w:r w:rsidR="00633C29" w:rsidRPr="00FC7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Диагностика достижений детьми планируемых результатов проводилась в начале, в середине и в конце учебного года.</w:t>
      </w:r>
    </w:p>
    <w:p w:rsidR="00633C29" w:rsidRPr="00FC7BDF" w:rsidRDefault="00633C29" w:rsidP="00633C2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к концу года находятся в пределах высокого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 Таким образом, образовательная деятельность в младшей группе «Ромашки» реализовалась на достаточном уровне.</w:t>
      </w:r>
    </w:p>
    <w:p w:rsidR="00633C29" w:rsidRPr="00FC7BDF" w:rsidRDefault="00633C29" w:rsidP="00633C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BDF">
        <w:rPr>
          <w:rFonts w:ascii="Times New Roman" w:hAnsi="Times New Roman" w:cs="Times New Roman"/>
          <w:sz w:val="24"/>
          <w:szCs w:val="24"/>
        </w:rPr>
        <w:t xml:space="preserve">В течение года были проведены все запланированные мероприятия с детьми: «Золотая осень», «Новый год», «8 марта», «День защитника отечества», «Чыл пазы», «Масленица», «День Космонавтики». Оформляли приемную к праздникам, проводились </w:t>
      </w:r>
      <w:r>
        <w:rPr>
          <w:rFonts w:ascii="Times New Roman" w:hAnsi="Times New Roman" w:cs="Times New Roman"/>
          <w:sz w:val="24"/>
          <w:szCs w:val="24"/>
        </w:rPr>
        <w:t>конкурсы-</w:t>
      </w:r>
      <w:r w:rsidRPr="00FC7BDF">
        <w:rPr>
          <w:rFonts w:ascii="Times New Roman" w:hAnsi="Times New Roman" w:cs="Times New Roman"/>
          <w:sz w:val="24"/>
          <w:szCs w:val="24"/>
        </w:rPr>
        <w:t>выставки «Дары осени», «Новогодняя игрушка», «Подарок маме».</w:t>
      </w:r>
    </w:p>
    <w:p w:rsidR="00633C29" w:rsidRPr="00FC7BDF" w:rsidRDefault="00633C29" w:rsidP="00633C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BDF">
        <w:rPr>
          <w:rFonts w:ascii="Times New Roman" w:hAnsi="Times New Roman" w:cs="Times New Roman"/>
          <w:sz w:val="24"/>
          <w:szCs w:val="24"/>
        </w:rPr>
        <w:t>В течении года были проведены познавательные, познавательно- исследовательские проекты: «9 мая- День Победы».</w:t>
      </w:r>
    </w:p>
    <w:p w:rsidR="001A1114" w:rsidRPr="00FC7BDF" w:rsidRDefault="00633C29" w:rsidP="001A11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A1114" w:rsidRPr="00FC7BDF" w:rsidSect="00FC7BD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99D" w:rsidRPr="00FC7BDF" w:rsidRDefault="00857D3F" w:rsidP="00F04D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FC7BDF">
        <w:rPr>
          <w:bdr w:val="none" w:sz="0" w:space="0" w:color="auto" w:frame="1"/>
        </w:rPr>
        <w:lastRenderedPageBreak/>
        <w:t> </w:t>
      </w:r>
      <w:r w:rsidR="00273199" w:rsidRPr="00FC7BDF">
        <w:rPr>
          <w:bdr w:val="none" w:sz="0" w:space="0" w:color="auto" w:frame="1"/>
        </w:rPr>
        <w:t xml:space="preserve">                               </w:t>
      </w:r>
      <w:r w:rsidR="00352C1F">
        <w:rPr>
          <w:b/>
        </w:rPr>
        <w:t>Участие детей в конкурсах</w:t>
      </w:r>
    </w:p>
    <w:p w:rsidR="00CC199D" w:rsidRPr="00FC7BDF" w:rsidRDefault="00CC199D" w:rsidP="00F04D55">
      <w:pPr>
        <w:spacing w:after="15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8"/>
        <w:gridCol w:w="1936"/>
        <w:gridCol w:w="2754"/>
        <w:gridCol w:w="3826"/>
      </w:tblGrid>
      <w:tr w:rsidR="00FC7BDF" w:rsidRPr="00D56D51" w:rsidTr="008C7301">
        <w:tc>
          <w:tcPr>
            <w:tcW w:w="948" w:type="dxa"/>
          </w:tcPr>
          <w:p w:rsidR="00CC199D" w:rsidRPr="00D56D51" w:rsidRDefault="00CC199D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6" w:type="dxa"/>
          </w:tcPr>
          <w:p w:rsidR="00CC199D" w:rsidRPr="00D56D51" w:rsidRDefault="00CC199D" w:rsidP="00D56D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54" w:type="dxa"/>
          </w:tcPr>
          <w:p w:rsidR="00CC199D" w:rsidRPr="00D56D51" w:rsidRDefault="00CC199D" w:rsidP="00D56D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b/>
                <w:sz w:val="24"/>
                <w:szCs w:val="24"/>
              </w:rPr>
              <w:t>Ф.И.О ребенка</w:t>
            </w:r>
          </w:p>
        </w:tc>
        <w:tc>
          <w:tcPr>
            <w:tcW w:w="3826" w:type="dxa"/>
          </w:tcPr>
          <w:p w:rsidR="00CC199D" w:rsidRPr="00D56D51" w:rsidRDefault="00CC199D" w:rsidP="00D56D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</w:tr>
      <w:tr w:rsidR="00EB1019" w:rsidRPr="00D56D51" w:rsidTr="008C7301">
        <w:tc>
          <w:tcPr>
            <w:tcW w:w="948" w:type="dxa"/>
          </w:tcPr>
          <w:p w:rsidR="00EB1019" w:rsidRPr="00D56D51" w:rsidRDefault="00D56D51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2754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Кыштымова Ангелина</w:t>
            </w:r>
          </w:p>
        </w:tc>
        <w:tc>
          <w:tcPr>
            <w:tcW w:w="3826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8 Республиканский семейный фестиваль-конкурс к «Родной язык</w:t>
            </w:r>
            <w:r w:rsidR="00D56D51" w:rsidRPr="00D56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6D51" w:rsidRPr="00D56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душа народа», сертификат участника (грамота).</w:t>
            </w:r>
          </w:p>
        </w:tc>
      </w:tr>
      <w:tr w:rsidR="00EB1019" w:rsidRPr="00D56D51" w:rsidTr="008C7301">
        <w:tc>
          <w:tcPr>
            <w:tcW w:w="948" w:type="dxa"/>
          </w:tcPr>
          <w:p w:rsidR="00EB1019" w:rsidRPr="00D56D51" w:rsidRDefault="00D56D51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754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Воропаева Кристина</w:t>
            </w:r>
          </w:p>
        </w:tc>
        <w:tc>
          <w:tcPr>
            <w:tcW w:w="3826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для детей дошкольного возраста «Моя мама», номинация рисунок, победитель (грамота).</w:t>
            </w:r>
          </w:p>
        </w:tc>
      </w:tr>
      <w:tr w:rsidR="00EB1019" w:rsidRPr="00D56D51" w:rsidTr="008C7301">
        <w:tc>
          <w:tcPr>
            <w:tcW w:w="948" w:type="dxa"/>
          </w:tcPr>
          <w:p w:rsidR="00EB1019" w:rsidRPr="00D56D51" w:rsidRDefault="00D56D51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6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754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Тютюбеев Назар</w:t>
            </w:r>
          </w:p>
        </w:tc>
        <w:tc>
          <w:tcPr>
            <w:tcW w:w="3826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ООД 1 место в конкурсе «Лучшая новогодняя елочная игрушка»</w:t>
            </w:r>
          </w:p>
        </w:tc>
      </w:tr>
      <w:tr w:rsidR="00EB1019" w:rsidRPr="00D56D51" w:rsidTr="008C7301">
        <w:tc>
          <w:tcPr>
            <w:tcW w:w="948" w:type="dxa"/>
          </w:tcPr>
          <w:p w:rsidR="00EB1019" w:rsidRPr="00D56D51" w:rsidRDefault="00D56D51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6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754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Толмашова Тарина</w:t>
            </w:r>
          </w:p>
        </w:tc>
        <w:tc>
          <w:tcPr>
            <w:tcW w:w="3826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ООД Приз зрительских симпатий в конкурсе «Лучшая новогодняя елочная игрушка»</w:t>
            </w:r>
          </w:p>
        </w:tc>
      </w:tr>
      <w:tr w:rsidR="00EB1019" w:rsidRPr="00D56D51" w:rsidTr="008C7301">
        <w:tc>
          <w:tcPr>
            <w:tcW w:w="948" w:type="dxa"/>
          </w:tcPr>
          <w:p w:rsidR="00EB1019" w:rsidRPr="00D56D51" w:rsidRDefault="00D56D51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6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754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Кыштымова Ангелина</w:t>
            </w:r>
          </w:p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Воропаева Кристина</w:t>
            </w:r>
          </w:p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Макарьева Николь</w:t>
            </w:r>
          </w:p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Ивандаев Эрнест</w:t>
            </w:r>
          </w:p>
        </w:tc>
        <w:tc>
          <w:tcPr>
            <w:tcW w:w="3826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Победители муниципального этапа Всероссийского конкурса игрушек-кормушек «Эколята – друзья пернатых» (грамота за 3 место)</w:t>
            </w:r>
          </w:p>
        </w:tc>
      </w:tr>
      <w:tr w:rsidR="00EB1019" w:rsidRPr="00D56D51" w:rsidTr="008C7301">
        <w:tc>
          <w:tcPr>
            <w:tcW w:w="948" w:type="dxa"/>
          </w:tcPr>
          <w:p w:rsidR="00EB1019" w:rsidRPr="00D56D51" w:rsidRDefault="00D56D51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6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754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Кыштымова Ангелина</w:t>
            </w:r>
          </w:p>
        </w:tc>
        <w:tc>
          <w:tcPr>
            <w:tcW w:w="3826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видео- конкурса чтецов на русском и хакасском языках»</w:t>
            </w:r>
            <w:r w:rsidR="00C727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0" w:name="_GoBack"/>
            <w:bookmarkEnd w:id="0"/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Чылтызахтар» для детей дошкольного возраста, посвященного Международному дню родного языка</w:t>
            </w:r>
          </w:p>
        </w:tc>
      </w:tr>
      <w:tr w:rsidR="00EB1019" w:rsidRPr="00D56D51" w:rsidTr="008C7301">
        <w:tc>
          <w:tcPr>
            <w:tcW w:w="948" w:type="dxa"/>
          </w:tcPr>
          <w:p w:rsidR="00EB1019" w:rsidRPr="00D56D51" w:rsidRDefault="00D56D51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6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754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Чертыков Матвей</w:t>
            </w:r>
          </w:p>
        </w:tc>
        <w:tc>
          <w:tcPr>
            <w:tcW w:w="3826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1 место в конкурсе «Окружающий мир» Всероссийской олимпиады «Умка»</w:t>
            </w:r>
          </w:p>
        </w:tc>
      </w:tr>
      <w:tr w:rsidR="00EB1019" w:rsidRPr="00D56D51" w:rsidTr="008C7301">
        <w:tc>
          <w:tcPr>
            <w:tcW w:w="948" w:type="dxa"/>
          </w:tcPr>
          <w:p w:rsidR="00EB1019" w:rsidRPr="00D56D51" w:rsidRDefault="00D56D51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754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Какаев Матвей</w:t>
            </w:r>
          </w:p>
        </w:tc>
        <w:tc>
          <w:tcPr>
            <w:tcW w:w="3826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1 место в конкурсе «Окружающий мир» Всероссийской олимпиады «Умка»</w:t>
            </w:r>
          </w:p>
        </w:tc>
      </w:tr>
      <w:tr w:rsidR="00EB1019" w:rsidRPr="00D56D51" w:rsidTr="008C7301">
        <w:tc>
          <w:tcPr>
            <w:tcW w:w="948" w:type="dxa"/>
          </w:tcPr>
          <w:p w:rsidR="00EB1019" w:rsidRPr="00D56D51" w:rsidRDefault="00D56D51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6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754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 xml:space="preserve">Какаев Матвей </w:t>
            </w:r>
          </w:p>
        </w:tc>
        <w:tc>
          <w:tcPr>
            <w:tcW w:w="3826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муниципального конкурса чтецов среди воспитанников дошкольного возраста «Отечества достойные сыны» посвященного дню Защитника Отечества</w:t>
            </w:r>
          </w:p>
        </w:tc>
      </w:tr>
      <w:tr w:rsidR="00EB1019" w:rsidRPr="00D56D51" w:rsidTr="008C7301">
        <w:tc>
          <w:tcPr>
            <w:tcW w:w="948" w:type="dxa"/>
          </w:tcPr>
          <w:p w:rsidR="00EB1019" w:rsidRPr="00D56D51" w:rsidRDefault="00D56D51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2754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Кыштымова Ангелина</w:t>
            </w:r>
          </w:p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Воропаева Кристина</w:t>
            </w:r>
          </w:p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Макарьева Николь</w:t>
            </w:r>
          </w:p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Ивандаев Эрнест</w:t>
            </w:r>
          </w:p>
        </w:tc>
        <w:tc>
          <w:tcPr>
            <w:tcW w:w="3826" w:type="dxa"/>
          </w:tcPr>
          <w:p w:rsidR="00EB1019" w:rsidRPr="00D56D51" w:rsidRDefault="00EB101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Победители регионального этапа Всероссийского конкурса игрушек-кормушек «Эколята – друзья пернатых» (диплом за 1 место)</w:t>
            </w:r>
          </w:p>
        </w:tc>
      </w:tr>
      <w:tr w:rsidR="00E876B9" w:rsidRPr="00D56D51" w:rsidTr="008C7301">
        <w:tc>
          <w:tcPr>
            <w:tcW w:w="948" w:type="dxa"/>
          </w:tcPr>
          <w:p w:rsidR="00E876B9" w:rsidRPr="00D56D51" w:rsidRDefault="00E876B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6" w:type="dxa"/>
          </w:tcPr>
          <w:p w:rsidR="00E876B9" w:rsidRPr="00D56D51" w:rsidRDefault="00E876B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  <w:tc>
          <w:tcPr>
            <w:tcW w:w="2754" w:type="dxa"/>
          </w:tcPr>
          <w:p w:rsidR="00E876B9" w:rsidRPr="00D56D51" w:rsidRDefault="00E876B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Ангелина</w:t>
            </w:r>
          </w:p>
        </w:tc>
        <w:tc>
          <w:tcPr>
            <w:tcW w:w="3826" w:type="dxa"/>
          </w:tcPr>
          <w:p w:rsidR="00E876B9" w:rsidRPr="00D56D51" w:rsidRDefault="00E876B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«День чтения великих поэтов в дошкольных образовательных организациях»</w:t>
            </w:r>
          </w:p>
        </w:tc>
      </w:tr>
      <w:tr w:rsidR="00E876B9" w:rsidRPr="00D56D51" w:rsidTr="008C7301">
        <w:tc>
          <w:tcPr>
            <w:tcW w:w="948" w:type="dxa"/>
          </w:tcPr>
          <w:p w:rsidR="00E876B9" w:rsidRPr="00D56D51" w:rsidRDefault="00E876B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6" w:type="dxa"/>
          </w:tcPr>
          <w:p w:rsidR="00E876B9" w:rsidRPr="00D56D51" w:rsidRDefault="00E876B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754" w:type="dxa"/>
          </w:tcPr>
          <w:p w:rsidR="00E876B9" w:rsidRPr="00D56D51" w:rsidRDefault="00E876B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Отмахова Снежана</w:t>
            </w:r>
          </w:p>
        </w:tc>
        <w:tc>
          <w:tcPr>
            <w:tcW w:w="3826" w:type="dxa"/>
          </w:tcPr>
          <w:p w:rsidR="00E876B9" w:rsidRPr="00D56D51" w:rsidRDefault="00E876B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этап Восьмого очного межрегионального конкурса творческих работ «Таланты Енисейской Сибири» (диплом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степени)</w:t>
            </w:r>
          </w:p>
        </w:tc>
      </w:tr>
      <w:tr w:rsidR="00E876B9" w:rsidRPr="00D56D51" w:rsidTr="008C7301">
        <w:tc>
          <w:tcPr>
            <w:tcW w:w="948" w:type="dxa"/>
          </w:tcPr>
          <w:p w:rsidR="00E876B9" w:rsidRPr="00D56D51" w:rsidRDefault="00E876B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36" w:type="dxa"/>
          </w:tcPr>
          <w:p w:rsidR="00E876B9" w:rsidRPr="00D56D51" w:rsidRDefault="00E876B9" w:rsidP="004E4B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754" w:type="dxa"/>
          </w:tcPr>
          <w:p w:rsidR="00E876B9" w:rsidRPr="00D56D51" w:rsidRDefault="00E876B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Чистобаева Мирослава</w:t>
            </w:r>
          </w:p>
        </w:tc>
        <w:tc>
          <w:tcPr>
            <w:tcW w:w="3826" w:type="dxa"/>
          </w:tcPr>
          <w:p w:rsidR="00E876B9" w:rsidRPr="00D56D51" w:rsidRDefault="00E876B9" w:rsidP="00D56D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этап Восьмого очного межрегионального конкурса творческих работ «Таланты Енисейской Сибири» (диплом 2 степени)</w:t>
            </w:r>
          </w:p>
        </w:tc>
      </w:tr>
    </w:tbl>
    <w:p w:rsidR="00CC199D" w:rsidRDefault="00CC199D" w:rsidP="00F04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ru-RU"/>
        </w:rPr>
      </w:pPr>
    </w:p>
    <w:tbl>
      <w:tblPr>
        <w:tblStyle w:val="a5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1559"/>
        <w:gridCol w:w="142"/>
        <w:gridCol w:w="2126"/>
      </w:tblGrid>
      <w:tr w:rsidR="00677D4D" w:rsidRPr="002F69B7" w:rsidTr="00677D4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4D" w:rsidRPr="002F69B7" w:rsidRDefault="00677D4D" w:rsidP="00A84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677D4D" w:rsidRPr="002F69B7" w:rsidRDefault="00677D4D" w:rsidP="00A84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4D" w:rsidRPr="002F69B7" w:rsidRDefault="00677D4D" w:rsidP="00A84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4D" w:rsidRPr="002F69B7" w:rsidRDefault="00677D4D" w:rsidP="00A84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4D" w:rsidRPr="002F69B7" w:rsidRDefault="00FC02DE" w:rsidP="00A84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</w:tr>
      <w:tr w:rsidR="00677D4D" w:rsidRPr="002F69B7" w:rsidTr="00677D4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4D" w:rsidRPr="002F69B7" w:rsidRDefault="00677D4D" w:rsidP="00A84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4D" w:rsidRPr="002F69B7" w:rsidRDefault="00677D4D" w:rsidP="00A84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</w:t>
            </w:r>
            <w:r w:rsidR="00FC02DE">
              <w:rPr>
                <w:rFonts w:ascii="Times New Roman" w:hAnsi="Times New Roman" w:cs="Times New Roman"/>
                <w:bCs/>
                <w:sz w:val="24"/>
                <w:szCs w:val="24"/>
              </w:rPr>
              <w:t>курсах:</w:t>
            </w:r>
          </w:p>
        </w:tc>
      </w:tr>
      <w:tr w:rsidR="00677D4D" w:rsidRPr="002F69B7" w:rsidTr="00A84E92">
        <w:trPr>
          <w:trHeight w:val="312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4D" w:rsidRDefault="00677D4D" w:rsidP="00A84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7D4D" w:rsidRPr="00677D4D" w:rsidRDefault="00677D4D" w:rsidP="0067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4D" w:rsidRPr="00677D4D" w:rsidRDefault="00677D4D" w:rsidP="0067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4D" w:rsidRPr="00677D4D" w:rsidRDefault="00677D4D" w:rsidP="0067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4D" w:rsidRPr="00677D4D" w:rsidRDefault="00677D4D" w:rsidP="0067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4D" w:rsidRPr="00677D4D" w:rsidRDefault="00677D4D" w:rsidP="0067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4D" w:rsidRPr="00677D4D" w:rsidRDefault="00677D4D" w:rsidP="0067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4D" w:rsidRDefault="00677D4D" w:rsidP="0067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4D" w:rsidRPr="00677D4D" w:rsidRDefault="00677D4D" w:rsidP="0067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4D" w:rsidRDefault="00677D4D" w:rsidP="00A84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09033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частие в</w:t>
            </w:r>
            <w:r w:rsidRPr="000A0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"Чемпионат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A0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команд ДОО "Открываем Хакасию вместе с детьми" (организаторы- региональный кампус Университета детства"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042F">
              <w:rPr>
                <w:rFonts w:ascii="Times New Roman" w:hAnsi="Times New Roman" w:cs="Times New Roman"/>
                <w:bCs/>
                <w:sz w:val="24"/>
                <w:szCs w:val="24"/>
              </w:rPr>
              <w:t>Многогранник и ХакИРОиПК)</w:t>
            </w:r>
          </w:p>
          <w:p w:rsidR="00677D4D" w:rsidRDefault="00677D4D" w:rsidP="00A84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09033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частие в конкурсе «Педагог года 2025»</w:t>
            </w:r>
          </w:p>
          <w:p w:rsidR="00677D4D" w:rsidRPr="00677D4D" w:rsidRDefault="00FC02DE" w:rsidP="00A8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Приняли уч</w:t>
            </w:r>
            <w:r w:rsidR="00666D7A">
              <w:rPr>
                <w:rFonts w:ascii="Times New Roman" w:hAnsi="Times New Roman" w:cs="Times New Roman"/>
                <w:bCs/>
                <w:sz w:val="24"/>
                <w:szCs w:val="24"/>
              </w:rPr>
              <w:t>астие в конкурсе к 9 Мая, посвященному празднованию 80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годовщины Победы в Великой Отечественной войне</w:t>
            </w:r>
            <w:r w:rsidR="00666D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4D" w:rsidRPr="002F69B7" w:rsidRDefault="00677D4D" w:rsidP="00A84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42F">
              <w:rPr>
                <w:rFonts w:ascii="Times New Roman" w:hAnsi="Times New Roman" w:cs="Times New Roman"/>
                <w:bCs/>
                <w:sz w:val="24"/>
                <w:szCs w:val="24"/>
              </w:rPr>
              <w:t>16.11.2024г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77D4D" w:rsidRDefault="00677D4D" w:rsidP="00A84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77D4D" w:rsidRPr="00677D4D" w:rsidRDefault="00677D4D" w:rsidP="0067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4D" w:rsidRPr="00677D4D" w:rsidRDefault="00677D4D" w:rsidP="0067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4D" w:rsidRPr="00677D4D" w:rsidRDefault="00677D4D" w:rsidP="0067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4D" w:rsidRPr="00677D4D" w:rsidRDefault="00FC02DE" w:rsidP="0067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77D4D" w:rsidRPr="00677D4D" w:rsidRDefault="00677D4D" w:rsidP="0067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4D" w:rsidRPr="00677D4D" w:rsidRDefault="00677D4D" w:rsidP="0067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4D" w:rsidRPr="00677D4D" w:rsidRDefault="00FC02DE" w:rsidP="0067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677D4D" w:rsidRDefault="00677D4D" w:rsidP="0067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4D" w:rsidRPr="00677D4D" w:rsidRDefault="00677D4D" w:rsidP="0067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4D" w:rsidRDefault="00677D4D" w:rsidP="00A84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  <w:r w:rsidR="00090336">
              <w:rPr>
                <w:rFonts w:ascii="Times New Roman" w:hAnsi="Times New Roman" w:cs="Times New Roman"/>
                <w:bCs/>
                <w:sz w:val="24"/>
                <w:szCs w:val="24"/>
              </w:rPr>
              <w:t>,2 место</w:t>
            </w:r>
          </w:p>
          <w:p w:rsidR="00677D4D" w:rsidRDefault="00677D4D" w:rsidP="00A84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7D4D" w:rsidRDefault="00677D4D" w:rsidP="00A84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7D4D" w:rsidRDefault="00677D4D" w:rsidP="00A84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7D4D" w:rsidRDefault="00677D4D" w:rsidP="00A84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7D4D" w:rsidRDefault="00677D4D" w:rsidP="00A84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  <w:r w:rsidR="00090336">
              <w:rPr>
                <w:rFonts w:ascii="Times New Roman" w:hAnsi="Times New Roman" w:cs="Times New Roman"/>
                <w:bCs/>
                <w:sz w:val="24"/>
                <w:szCs w:val="24"/>
              </w:rPr>
              <w:t>, 1 место</w:t>
            </w:r>
          </w:p>
          <w:p w:rsidR="00677D4D" w:rsidRDefault="00677D4D" w:rsidP="00A84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7D4D" w:rsidRDefault="00677D4D" w:rsidP="00A84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7D4D" w:rsidRPr="00677D4D" w:rsidRDefault="00FC02DE" w:rsidP="0067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</w:p>
        </w:tc>
      </w:tr>
      <w:tr w:rsidR="00677D4D" w:rsidRPr="002F69B7" w:rsidTr="00677D4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4D" w:rsidRPr="002F69B7" w:rsidRDefault="00677D4D" w:rsidP="00A84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F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4D" w:rsidRPr="002F69B7" w:rsidRDefault="00677D4D" w:rsidP="00A84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Открытые просмотры НОД воспитателей</w:t>
            </w:r>
          </w:p>
        </w:tc>
      </w:tr>
      <w:tr w:rsidR="00677D4D" w:rsidRPr="002F69B7" w:rsidTr="00677D4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4D" w:rsidRPr="002F69B7" w:rsidRDefault="00677D4D" w:rsidP="00A84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4D" w:rsidRPr="00677D4D" w:rsidRDefault="00677D4D" w:rsidP="00677D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4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ФЭМП «</w:t>
            </w:r>
            <w:r w:rsidR="00A84E92">
              <w:rPr>
                <w:rFonts w:ascii="Times New Roman" w:hAnsi="Times New Roman" w:cs="Times New Roman"/>
                <w:bCs/>
                <w:sz w:val="24"/>
                <w:szCs w:val="24"/>
              </w:rPr>
              <w:t>Веселые фигуры</w:t>
            </w:r>
            <w:r w:rsidRPr="00677D4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77D4D" w:rsidRPr="00677D4D" w:rsidRDefault="00677D4D" w:rsidP="00677D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7D4D" w:rsidRPr="00677D4D" w:rsidRDefault="00677D4D" w:rsidP="00677D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7D4D" w:rsidRPr="00677D4D" w:rsidRDefault="00677D4D" w:rsidP="00677D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4D">
              <w:rPr>
                <w:rFonts w:ascii="Times New Roman" w:hAnsi="Times New Roman" w:cs="Times New Roman"/>
                <w:bCs/>
                <w:sz w:val="24"/>
                <w:szCs w:val="24"/>
              </w:rPr>
              <w:t>1. Ознакомление с окружающим миром «Наши пернатые друзья»</w:t>
            </w:r>
          </w:p>
          <w:p w:rsidR="00677D4D" w:rsidRPr="002F69B7" w:rsidRDefault="00677D4D" w:rsidP="00A84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4D" w:rsidRPr="00677D4D" w:rsidRDefault="00677D4D" w:rsidP="00677D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«День открытых дверей» </w:t>
            </w:r>
          </w:p>
          <w:p w:rsidR="00677D4D" w:rsidRPr="00677D4D" w:rsidRDefault="00677D4D" w:rsidP="00677D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4D">
              <w:rPr>
                <w:rFonts w:ascii="Times New Roman" w:hAnsi="Times New Roman" w:cs="Times New Roman"/>
                <w:bCs/>
                <w:sz w:val="24"/>
                <w:szCs w:val="24"/>
              </w:rPr>
              <w:t>15.11.2024</w:t>
            </w:r>
          </w:p>
          <w:p w:rsidR="00677D4D" w:rsidRPr="00677D4D" w:rsidRDefault="00677D4D" w:rsidP="00677D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7D4D" w:rsidRPr="002F69B7" w:rsidRDefault="00677D4D" w:rsidP="00A84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7D4D" w:rsidRPr="002F69B7" w:rsidRDefault="00677D4D" w:rsidP="00A84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4D" w:rsidRPr="00677D4D" w:rsidRDefault="00677D4D" w:rsidP="00677D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4D">
              <w:rPr>
                <w:rFonts w:ascii="Times New Roman" w:hAnsi="Times New Roman" w:cs="Times New Roman"/>
                <w:bCs/>
                <w:sz w:val="24"/>
                <w:szCs w:val="24"/>
              </w:rPr>
              <w:t>Натарова В.В</w:t>
            </w:r>
          </w:p>
          <w:p w:rsidR="00677D4D" w:rsidRPr="00677D4D" w:rsidRDefault="00677D4D" w:rsidP="00677D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7D4D" w:rsidRPr="00677D4D" w:rsidRDefault="00677D4D" w:rsidP="00677D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7D4D" w:rsidRPr="002F69B7" w:rsidRDefault="00677D4D" w:rsidP="00677D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4D">
              <w:rPr>
                <w:rFonts w:ascii="Times New Roman" w:hAnsi="Times New Roman" w:cs="Times New Roman"/>
                <w:bCs/>
                <w:sz w:val="24"/>
                <w:szCs w:val="24"/>
              </w:rPr>
              <w:t>Кызласова В.Н</w:t>
            </w: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77D4D" w:rsidRPr="002F69B7" w:rsidRDefault="00677D4D" w:rsidP="00A84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F3423" w:rsidRDefault="004F3423" w:rsidP="00D56D51">
      <w:pPr>
        <w:pStyle w:val="a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523CE" w:rsidRPr="00D56D51" w:rsidRDefault="008523CE" w:rsidP="00D56D5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D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Создание предметно-развивающей среды</w:t>
      </w:r>
    </w:p>
    <w:p w:rsidR="00D56D51" w:rsidRDefault="00D56D51" w:rsidP="00D56D5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CE" w:rsidRPr="00FC7BDF" w:rsidRDefault="008523CE" w:rsidP="00D56D5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началу учебного года была подготовлена развивающая среда, которая была разделена на центры с учетом гендерного подхода и в соответствии с принципом гибкого зонирования. Размещение оборудование организовано таким образом, что позволяет детям в соответствии со своими интересами и желаниями свободно заниматься в одно и то же время разными видами деятельности, не мешая друг другу. Имеется обучающие и развивающие игры, выбор строительных наборов, мелких игрушек, кубиков, организованы уголки для сюжетно-ролевых игр.</w:t>
      </w:r>
    </w:p>
    <w:p w:rsidR="008523CE" w:rsidRPr="00FC7BDF" w:rsidRDefault="008523CE" w:rsidP="00D56D5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Старались создать детям комфортные условия для игр, для самостоятельной деятельности, с помощью дидактических и развивающих игр, которые помогают детям играть вместе и индивидуально.</w:t>
      </w:r>
    </w:p>
    <w:p w:rsidR="008523CE" w:rsidRDefault="0056688E" w:rsidP="00A84E9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этот учебный год были</w:t>
      </w:r>
      <w:r w:rsidR="008523CE" w:rsidRPr="00FC7B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приобретен</w:t>
      </w:r>
      <w:r w:rsidRPr="00FC7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ы различные плакаты по временам года, различные развивающие дидактические игры.</w:t>
      </w:r>
    </w:p>
    <w:p w:rsidR="00A84E92" w:rsidRPr="00FC7BDF" w:rsidRDefault="00A84E92" w:rsidP="00A84E9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CE" w:rsidRDefault="00D56D51" w:rsidP="00D56D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посещаемости в течение</w:t>
      </w:r>
      <w:r w:rsidR="008523CE" w:rsidRPr="00D56D5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56D51" w:rsidRPr="00D56D51" w:rsidRDefault="00D56D51" w:rsidP="00D56D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1320"/>
        <w:gridCol w:w="1215"/>
        <w:gridCol w:w="1114"/>
        <w:gridCol w:w="1203"/>
        <w:gridCol w:w="1096"/>
        <w:gridCol w:w="1224"/>
        <w:gridCol w:w="903"/>
        <w:gridCol w:w="1116"/>
        <w:gridCol w:w="840"/>
      </w:tblGrid>
      <w:tr w:rsidR="00FC7BDF" w:rsidRPr="00D56D51" w:rsidTr="00D56D51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C7BDF" w:rsidRPr="00D56D51" w:rsidTr="00D56D51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FF6A82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FF6A82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FF6A82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FF6A82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FF6A82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FF6A82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FF6A82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652DF6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C94D45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</w:tbl>
    <w:p w:rsidR="00D56D51" w:rsidRPr="00D56D51" w:rsidRDefault="008523CE" w:rsidP="00D56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E4327" w:rsidRPr="00D56D5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523CE" w:rsidRDefault="008523CE" w:rsidP="00D56D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>Отсутствие без причины</w:t>
      </w:r>
    </w:p>
    <w:p w:rsidR="00D56D51" w:rsidRPr="00D56D51" w:rsidRDefault="00D56D51" w:rsidP="00D56D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31" w:type="dxa"/>
        <w:jc w:val="center"/>
        <w:tblLook w:val="04A0" w:firstRow="1" w:lastRow="0" w:firstColumn="1" w:lastColumn="0" w:noHBand="0" w:noVBand="1"/>
      </w:tblPr>
      <w:tblGrid>
        <w:gridCol w:w="1262"/>
        <w:gridCol w:w="1162"/>
        <w:gridCol w:w="1066"/>
        <w:gridCol w:w="1151"/>
        <w:gridCol w:w="1049"/>
        <w:gridCol w:w="1170"/>
        <w:gridCol w:w="866"/>
        <w:gridCol w:w="1068"/>
        <w:gridCol w:w="1237"/>
      </w:tblGrid>
      <w:tr w:rsidR="00FC7BDF" w:rsidRPr="00D56D51" w:rsidTr="00D56D51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C7BDF" w:rsidRPr="00D56D51" w:rsidTr="00D56D51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FF6A82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FF6A82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FF6A82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FF6A82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FF6A82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FF6A82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FF6A82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652DF6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E" w:rsidRPr="00D56D51" w:rsidRDefault="00C94D45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8523CE" w:rsidRPr="00D56D51" w:rsidRDefault="008523CE" w:rsidP="00D56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3CE" w:rsidRDefault="008523CE" w:rsidP="00D56D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>Заболеваемость</w:t>
      </w:r>
    </w:p>
    <w:p w:rsidR="00D56D51" w:rsidRPr="00D56D51" w:rsidRDefault="00D56D51" w:rsidP="00D56D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31" w:type="dxa"/>
        <w:jc w:val="center"/>
        <w:tblLook w:val="04A0" w:firstRow="1" w:lastRow="0" w:firstColumn="1" w:lastColumn="0" w:noHBand="0" w:noVBand="1"/>
      </w:tblPr>
      <w:tblGrid>
        <w:gridCol w:w="1262"/>
        <w:gridCol w:w="1162"/>
        <w:gridCol w:w="1066"/>
        <w:gridCol w:w="1151"/>
        <w:gridCol w:w="1049"/>
        <w:gridCol w:w="1170"/>
        <w:gridCol w:w="866"/>
        <w:gridCol w:w="1068"/>
        <w:gridCol w:w="1237"/>
      </w:tblGrid>
      <w:tr w:rsidR="00FC7BDF" w:rsidRPr="00D56D51" w:rsidTr="00D56D51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8523CE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C7BDF" w:rsidRPr="00D56D51" w:rsidTr="00D56D51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FF6A82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FF6A82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FF6A82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FF6A82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23CE" w:rsidRPr="00D56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FF6A82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FF6A82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FF6A82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652DF6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56D51" w:rsidRDefault="00C94D45" w:rsidP="00D56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E93F13" w:rsidRPr="00D56D51" w:rsidRDefault="00E93F13" w:rsidP="00D56D51">
      <w:pPr>
        <w:tabs>
          <w:tab w:val="left" w:pos="94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3F13" w:rsidRDefault="00E93F13" w:rsidP="00D56D51">
      <w:pPr>
        <w:tabs>
          <w:tab w:val="left" w:pos="94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>Посещаемость за год</w:t>
      </w:r>
    </w:p>
    <w:p w:rsidR="00D56D51" w:rsidRPr="00D56D51" w:rsidRDefault="00D56D51" w:rsidP="00D56D51">
      <w:pPr>
        <w:tabs>
          <w:tab w:val="left" w:pos="94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31" w:type="dxa"/>
        <w:jc w:val="center"/>
        <w:tblLook w:val="04A0" w:firstRow="1" w:lastRow="0" w:firstColumn="1" w:lastColumn="0" w:noHBand="0" w:noVBand="1"/>
      </w:tblPr>
      <w:tblGrid>
        <w:gridCol w:w="2107"/>
        <w:gridCol w:w="1855"/>
        <w:gridCol w:w="2501"/>
        <w:gridCol w:w="3568"/>
      </w:tblGrid>
      <w:tr w:rsidR="00FC7BDF" w:rsidRPr="00D56D51" w:rsidTr="00D56D51">
        <w:trPr>
          <w:jc w:val="center"/>
        </w:trPr>
        <w:tc>
          <w:tcPr>
            <w:tcW w:w="2107" w:type="dxa"/>
          </w:tcPr>
          <w:p w:rsidR="00E93F13" w:rsidRPr="00D56D51" w:rsidRDefault="00E93F13" w:rsidP="00D56D51">
            <w:pPr>
              <w:tabs>
                <w:tab w:val="left" w:pos="9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Детодни</w:t>
            </w:r>
          </w:p>
        </w:tc>
        <w:tc>
          <w:tcPr>
            <w:tcW w:w="1855" w:type="dxa"/>
          </w:tcPr>
          <w:p w:rsidR="00E93F13" w:rsidRPr="00D56D51" w:rsidRDefault="00E93F13" w:rsidP="00D56D51">
            <w:pPr>
              <w:tabs>
                <w:tab w:val="left" w:pos="9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2501" w:type="dxa"/>
          </w:tcPr>
          <w:p w:rsidR="00E93F13" w:rsidRPr="00D56D51" w:rsidRDefault="00E93F13" w:rsidP="00D56D51">
            <w:pPr>
              <w:tabs>
                <w:tab w:val="left" w:pos="9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Заболеваемость</w:t>
            </w:r>
          </w:p>
        </w:tc>
        <w:tc>
          <w:tcPr>
            <w:tcW w:w="3568" w:type="dxa"/>
          </w:tcPr>
          <w:p w:rsidR="00E93F13" w:rsidRPr="00D56D51" w:rsidRDefault="00E93F13" w:rsidP="00D56D51">
            <w:pPr>
              <w:tabs>
                <w:tab w:val="left" w:pos="9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Отсутствие без причины</w:t>
            </w:r>
          </w:p>
        </w:tc>
      </w:tr>
      <w:tr w:rsidR="00FC7BDF" w:rsidRPr="00D56D51" w:rsidTr="00D56D51">
        <w:trPr>
          <w:jc w:val="center"/>
        </w:trPr>
        <w:tc>
          <w:tcPr>
            <w:tcW w:w="2107" w:type="dxa"/>
          </w:tcPr>
          <w:p w:rsidR="00E93F13" w:rsidRPr="00D56D51" w:rsidRDefault="00652DF6" w:rsidP="00D56D51">
            <w:pPr>
              <w:tabs>
                <w:tab w:val="left" w:pos="9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4039</w:t>
            </w:r>
            <w:r w:rsidR="00A062A3" w:rsidRPr="00D56D51">
              <w:rPr>
                <w:rFonts w:ascii="Times New Roman" w:hAnsi="Times New Roman" w:cs="Times New Roman"/>
                <w:sz w:val="24"/>
                <w:szCs w:val="24"/>
              </w:rPr>
              <w:t>+460</w:t>
            </w:r>
            <w:r w:rsidR="00E93F13" w:rsidRPr="00D56D51">
              <w:rPr>
                <w:rFonts w:ascii="Times New Roman" w:hAnsi="Times New Roman" w:cs="Times New Roman"/>
                <w:sz w:val="24"/>
                <w:szCs w:val="24"/>
              </w:rPr>
              <w:t xml:space="preserve"> (заболеваемость)</w:t>
            </w:r>
          </w:p>
        </w:tc>
        <w:tc>
          <w:tcPr>
            <w:tcW w:w="1855" w:type="dxa"/>
          </w:tcPr>
          <w:p w:rsidR="00E93F13" w:rsidRPr="00D56D51" w:rsidRDefault="00652DF6" w:rsidP="00D56D51">
            <w:pPr>
              <w:tabs>
                <w:tab w:val="left" w:pos="9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3609</w:t>
            </w:r>
          </w:p>
        </w:tc>
        <w:tc>
          <w:tcPr>
            <w:tcW w:w="2501" w:type="dxa"/>
          </w:tcPr>
          <w:p w:rsidR="00E93F13" w:rsidRPr="00D56D51" w:rsidRDefault="00A062A3" w:rsidP="00D56D51">
            <w:pPr>
              <w:tabs>
                <w:tab w:val="left" w:pos="9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3568" w:type="dxa"/>
          </w:tcPr>
          <w:p w:rsidR="00E93F13" w:rsidRPr="00D56D51" w:rsidRDefault="00A062A3" w:rsidP="00D56D51">
            <w:pPr>
              <w:tabs>
                <w:tab w:val="left" w:pos="9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</w:tr>
      <w:tr w:rsidR="00FC7BDF" w:rsidRPr="00D56D51" w:rsidTr="00D56D51">
        <w:trPr>
          <w:jc w:val="center"/>
        </w:trPr>
        <w:tc>
          <w:tcPr>
            <w:tcW w:w="2107" w:type="dxa"/>
          </w:tcPr>
          <w:p w:rsidR="00E93F13" w:rsidRPr="00D56D51" w:rsidRDefault="00A062A3" w:rsidP="00D56D51">
            <w:pPr>
              <w:tabs>
                <w:tab w:val="left" w:pos="106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4499</w:t>
            </w:r>
          </w:p>
        </w:tc>
        <w:tc>
          <w:tcPr>
            <w:tcW w:w="1855" w:type="dxa"/>
          </w:tcPr>
          <w:p w:rsidR="00E93F13" w:rsidRPr="00D56D51" w:rsidRDefault="00A062A3" w:rsidP="00D56D51">
            <w:pPr>
              <w:tabs>
                <w:tab w:val="left" w:pos="9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93F13" w:rsidRPr="00D56D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1" w:type="dxa"/>
          </w:tcPr>
          <w:p w:rsidR="00E93F13" w:rsidRPr="00D56D51" w:rsidRDefault="00A062A3" w:rsidP="00D56D51">
            <w:pPr>
              <w:tabs>
                <w:tab w:val="left" w:pos="9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93F13" w:rsidRPr="00D56D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68" w:type="dxa"/>
          </w:tcPr>
          <w:p w:rsidR="00E93F13" w:rsidRPr="00D56D51" w:rsidRDefault="00A062A3" w:rsidP="00D56D51">
            <w:pPr>
              <w:tabs>
                <w:tab w:val="left" w:pos="9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93F13" w:rsidRPr="00D56D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0163C" w:rsidRPr="00FC7BDF" w:rsidRDefault="00F0163C" w:rsidP="00F04D55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56CCD" w:rsidRPr="00FC7BDF" w:rsidRDefault="00F0163C" w:rsidP="00C94D45">
      <w:pPr>
        <w:jc w:val="both"/>
        <w:rPr>
          <w:rFonts w:ascii="Times New Roman" w:hAnsi="Times New Roman" w:cs="Times New Roman"/>
          <w:sz w:val="24"/>
          <w:szCs w:val="24"/>
        </w:rPr>
      </w:pPr>
      <w:r w:rsidRPr="00FC7B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EE4448" wp14:editId="12BE4EB5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52024" w:rsidRDefault="00F52024" w:rsidP="00D56D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B6C" w:rsidRPr="00FC7BDF" w:rsidRDefault="00235B6C" w:rsidP="00D56D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7BDF">
        <w:rPr>
          <w:rFonts w:ascii="Times New Roman" w:hAnsi="Times New Roman" w:cs="Times New Roman"/>
          <w:sz w:val="24"/>
          <w:szCs w:val="24"/>
        </w:rPr>
        <w:t>Проводимая работа по снижению заболеваемости и пропусков без причин:</w:t>
      </w:r>
    </w:p>
    <w:p w:rsidR="00235B6C" w:rsidRPr="00FC7BDF" w:rsidRDefault="00235B6C" w:rsidP="00D56D5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BDF">
        <w:rPr>
          <w:rFonts w:ascii="Times New Roman" w:hAnsi="Times New Roman" w:cs="Times New Roman"/>
          <w:sz w:val="24"/>
          <w:szCs w:val="24"/>
        </w:rPr>
        <w:t>Беседы с р</w:t>
      </w:r>
      <w:r w:rsidR="00715B3B" w:rsidRPr="00FC7BDF">
        <w:rPr>
          <w:rFonts w:ascii="Times New Roman" w:hAnsi="Times New Roman" w:cs="Times New Roman"/>
          <w:sz w:val="24"/>
          <w:szCs w:val="24"/>
        </w:rPr>
        <w:t>одителями</w:t>
      </w:r>
      <w:r w:rsidRPr="00FC7BDF">
        <w:rPr>
          <w:rFonts w:ascii="Times New Roman" w:hAnsi="Times New Roman" w:cs="Times New Roman"/>
          <w:sz w:val="24"/>
          <w:szCs w:val="24"/>
        </w:rPr>
        <w:t>.</w:t>
      </w:r>
    </w:p>
    <w:p w:rsidR="00235B6C" w:rsidRPr="00FC7BDF" w:rsidRDefault="00235B6C" w:rsidP="00D56D5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BDF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во время эпидемиологического режима согласно плана учреждения.</w:t>
      </w:r>
    </w:p>
    <w:p w:rsidR="00235B6C" w:rsidRPr="00FC7BDF" w:rsidRDefault="00235B6C" w:rsidP="00D56D5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BDF">
        <w:rPr>
          <w:rFonts w:ascii="Times New Roman" w:hAnsi="Times New Roman" w:cs="Times New Roman"/>
          <w:sz w:val="24"/>
          <w:szCs w:val="24"/>
        </w:rPr>
        <w:t>Выполнение режимных моментов (закаливание, прогулка, утренняя гимнастика)</w:t>
      </w:r>
      <w:r w:rsidR="00F52024">
        <w:rPr>
          <w:rFonts w:ascii="Times New Roman" w:hAnsi="Times New Roman" w:cs="Times New Roman"/>
          <w:sz w:val="24"/>
          <w:szCs w:val="24"/>
        </w:rPr>
        <w:t>.</w:t>
      </w:r>
    </w:p>
    <w:p w:rsidR="00235B6C" w:rsidRPr="00FC7BDF" w:rsidRDefault="00235B6C" w:rsidP="00D56D5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BDF">
        <w:rPr>
          <w:rFonts w:ascii="Times New Roman" w:hAnsi="Times New Roman" w:cs="Times New Roman"/>
          <w:sz w:val="24"/>
          <w:szCs w:val="24"/>
        </w:rPr>
        <w:t>Витаминизация (соки, фрукты)</w:t>
      </w:r>
      <w:r w:rsidR="00F52024">
        <w:rPr>
          <w:rFonts w:ascii="Times New Roman" w:hAnsi="Times New Roman" w:cs="Times New Roman"/>
          <w:sz w:val="24"/>
          <w:szCs w:val="24"/>
        </w:rPr>
        <w:t>.</w:t>
      </w:r>
    </w:p>
    <w:p w:rsidR="00235B6C" w:rsidRPr="00D56D51" w:rsidRDefault="00235B6C" w:rsidP="00D56D5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D51">
        <w:rPr>
          <w:rFonts w:ascii="Times New Roman" w:hAnsi="Times New Roman" w:cs="Times New Roman"/>
          <w:sz w:val="24"/>
          <w:szCs w:val="24"/>
        </w:rPr>
        <w:t>Сбалансированное пи</w:t>
      </w:r>
      <w:r w:rsidR="00D56D51" w:rsidRPr="00D56D51">
        <w:rPr>
          <w:rFonts w:ascii="Times New Roman" w:hAnsi="Times New Roman" w:cs="Times New Roman"/>
          <w:sz w:val="24"/>
          <w:szCs w:val="24"/>
        </w:rPr>
        <w:t>тание</w:t>
      </w:r>
      <w:r w:rsidR="00F52024">
        <w:rPr>
          <w:rFonts w:ascii="Times New Roman" w:hAnsi="Times New Roman" w:cs="Times New Roman"/>
          <w:sz w:val="24"/>
          <w:szCs w:val="24"/>
        </w:rPr>
        <w:t>.</w:t>
      </w:r>
    </w:p>
    <w:p w:rsidR="00B24D16" w:rsidRPr="00FC7BDF" w:rsidRDefault="00B24D16">
      <w:pPr>
        <w:rPr>
          <w:rFonts w:ascii="Times New Roman" w:hAnsi="Times New Roman" w:cs="Times New Roman"/>
          <w:sz w:val="24"/>
          <w:szCs w:val="24"/>
        </w:rPr>
      </w:pPr>
      <w:r w:rsidRPr="00FC7BDF">
        <w:rPr>
          <w:rFonts w:ascii="Times New Roman" w:hAnsi="Times New Roman" w:cs="Times New Roman"/>
          <w:sz w:val="24"/>
          <w:szCs w:val="24"/>
        </w:rPr>
        <w:br w:type="page"/>
      </w:r>
    </w:p>
    <w:p w:rsidR="00D56D51" w:rsidRDefault="00D56D51" w:rsidP="00F04D55">
      <w:pPr>
        <w:tabs>
          <w:tab w:val="left" w:pos="948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  <w:sectPr w:rsidR="00D56D51" w:rsidSect="00D56D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52024" w:rsidRPr="00FC7BDF" w:rsidRDefault="00F52024" w:rsidP="00F520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BDF">
        <w:rPr>
          <w:rFonts w:ascii="Times New Roman" w:hAnsi="Times New Roman" w:cs="Times New Roman"/>
          <w:sz w:val="24"/>
          <w:szCs w:val="24"/>
        </w:rPr>
        <w:lastRenderedPageBreak/>
        <w:t>Сравнительная таблица посещаемости за 2022-2023гг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BDF">
        <w:rPr>
          <w:rFonts w:ascii="Times New Roman" w:hAnsi="Times New Roman" w:cs="Times New Roman"/>
          <w:sz w:val="24"/>
          <w:szCs w:val="24"/>
        </w:rPr>
        <w:t>-  2023-2024гг.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28"/>
        <w:gridCol w:w="1802"/>
        <w:gridCol w:w="1887"/>
        <w:gridCol w:w="1903"/>
        <w:gridCol w:w="1843"/>
      </w:tblGrid>
      <w:tr w:rsidR="00F52024" w:rsidRPr="00FC7BDF" w:rsidTr="00F52024">
        <w:trPr>
          <w:jc w:val="center"/>
        </w:trPr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024" w:rsidRPr="00FC7BDF" w:rsidRDefault="00F52024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024" w:rsidRPr="00FC7BDF" w:rsidRDefault="00F52024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Детодни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024" w:rsidRPr="00FC7BDF" w:rsidRDefault="00F52024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024" w:rsidRPr="00FC7BDF" w:rsidRDefault="00F52024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Заболеваемость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024" w:rsidRPr="00FC7BDF" w:rsidRDefault="00F52024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F52024" w:rsidRPr="00FC7BDF" w:rsidRDefault="00F52024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(н-ки и отпуска)</w:t>
            </w:r>
          </w:p>
        </w:tc>
      </w:tr>
      <w:tr w:rsidR="00F52024" w:rsidRPr="00FC7BDF" w:rsidTr="00F52024">
        <w:trPr>
          <w:jc w:val="center"/>
        </w:trPr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024" w:rsidRPr="00FC7BDF" w:rsidRDefault="00F52024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2022-2023гг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024" w:rsidRPr="00FC7BDF" w:rsidRDefault="00F52024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3568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024" w:rsidRPr="00FC7BDF" w:rsidRDefault="00F52024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024" w:rsidRPr="00FC7BDF" w:rsidRDefault="00F52024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024" w:rsidRPr="00FC7BDF" w:rsidRDefault="00F52024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F52024" w:rsidRPr="00FC7BDF" w:rsidTr="00F52024">
        <w:trPr>
          <w:jc w:val="center"/>
        </w:trPr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024" w:rsidRPr="00FC7BDF" w:rsidRDefault="00F52024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2023-2024гг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024" w:rsidRPr="00FC7BDF" w:rsidRDefault="00F52024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3804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024" w:rsidRPr="00FC7BDF" w:rsidRDefault="00F52024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024" w:rsidRPr="00FC7BDF" w:rsidRDefault="00F52024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024" w:rsidRPr="00FC7BDF" w:rsidRDefault="00F52024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F52024" w:rsidRPr="00FC7BDF" w:rsidTr="00F52024">
        <w:trPr>
          <w:jc w:val="center"/>
        </w:trPr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024" w:rsidRPr="00FC7BDF" w:rsidRDefault="00F52024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2024-2025гг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024" w:rsidRPr="00FC7BDF" w:rsidRDefault="00F52024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3614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024" w:rsidRPr="00FC7BDF" w:rsidRDefault="00F52024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024" w:rsidRPr="00FC7BDF" w:rsidRDefault="00F52024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024" w:rsidRPr="00FC7BDF" w:rsidRDefault="00F52024" w:rsidP="005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DF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</w:tbl>
    <w:p w:rsidR="00B049A3" w:rsidRPr="00FC7BDF" w:rsidRDefault="00B049A3" w:rsidP="00F52024">
      <w:pPr>
        <w:tabs>
          <w:tab w:val="left" w:pos="948"/>
        </w:tabs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9A3" w:rsidRPr="00FC7BDF" w:rsidRDefault="00F52024" w:rsidP="00F04D55">
      <w:pPr>
        <w:tabs>
          <w:tab w:val="left" w:pos="948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B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1F2277B" wp14:editId="61E16882">
            <wp:simplePos x="0" y="0"/>
            <wp:positionH relativeFrom="column">
              <wp:posOffset>476250</wp:posOffset>
            </wp:positionH>
            <wp:positionV relativeFrom="paragraph">
              <wp:posOffset>321945</wp:posOffset>
            </wp:positionV>
            <wp:extent cx="2819400" cy="3200400"/>
            <wp:effectExtent l="0" t="0" r="19050" b="1905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B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E39054F" wp14:editId="5C8D6B6F">
            <wp:simplePos x="0" y="0"/>
            <wp:positionH relativeFrom="column">
              <wp:posOffset>3295015</wp:posOffset>
            </wp:positionH>
            <wp:positionV relativeFrom="paragraph">
              <wp:posOffset>321945</wp:posOffset>
            </wp:positionV>
            <wp:extent cx="2840990" cy="3200400"/>
            <wp:effectExtent l="0" t="0" r="16510" b="1905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3CE" w:rsidRPr="00FC7BDF" w:rsidRDefault="00F52024" w:rsidP="00F04D55">
      <w:pPr>
        <w:tabs>
          <w:tab w:val="left" w:pos="948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B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85F62F5" wp14:editId="3E641E7B">
            <wp:simplePos x="0" y="0"/>
            <wp:positionH relativeFrom="column">
              <wp:posOffset>6137275</wp:posOffset>
            </wp:positionH>
            <wp:positionV relativeFrom="paragraph">
              <wp:posOffset>33020</wp:posOffset>
            </wp:positionV>
            <wp:extent cx="2819400" cy="3200400"/>
            <wp:effectExtent l="0" t="0" r="19050" b="1905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88E" w:rsidRPr="00FC7BDF" w:rsidRDefault="0056688E" w:rsidP="00F04D55">
      <w:pPr>
        <w:tabs>
          <w:tab w:val="left" w:pos="948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0A8" w:rsidRPr="00FC7BDF" w:rsidRDefault="00E020A8" w:rsidP="00F04D55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4D16" w:rsidRPr="00FC7BDF" w:rsidRDefault="008E4327" w:rsidP="00F04D5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C7B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:rsidR="00B24D16" w:rsidRPr="00FC7BDF" w:rsidRDefault="00B24D16" w:rsidP="00F04D5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24D16" w:rsidRPr="00FC7BDF" w:rsidRDefault="00B24D16" w:rsidP="00F04D5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24D16" w:rsidRPr="00FC7BDF" w:rsidRDefault="00B24D16" w:rsidP="00F04D5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24D16" w:rsidRPr="00FC7BDF" w:rsidRDefault="00B24D16" w:rsidP="00F04D5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24D16" w:rsidRPr="00FC7BDF" w:rsidRDefault="00B24D16" w:rsidP="00F04D5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56D51" w:rsidRDefault="00D56D51" w:rsidP="00F04D5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D56D51" w:rsidSect="00D56D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8257A" w:rsidRPr="003E3E4D" w:rsidRDefault="00E020A8" w:rsidP="0028257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3E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Работа с родителями</w:t>
      </w:r>
    </w:p>
    <w:p w:rsidR="00E020A8" w:rsidRPr="003E3E4D" w:rsidRDefault="00E020A8" w:rsidP="003E3E4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E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Взаимодействия с </w:t>
      </w:r>
      <w:r w:rsidR="00A775F4" w:rsidRPr="003E3E4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родителями воспитанников</w:t>
      </w:r>
      <w:r w:rsidRPr="003E3E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всего учебного года осуществ</w:t>
      </w:r>
      <w:r w:rsidR="004F34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ляется по перспективному плану</w:t>
      </w:r>
      <w:r w:rsidRPr="003E3E4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020A8" w:rsidRPr="003E3E4D" w:rsidRDefault="00A775F4" w:rsidP="003E3E4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E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приемной</w:t>
      </w:r>
      <w:r w:rsidR="00E020A8" w:rsidRPr="003E3E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комнате оформлен уголок для родителей, информационные стенд</w:t>
      </w:r>
      <w:r w:rsidR="00307A8A" w:rsidRPr="003E3E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E020A8" w:rsidRPr="003E3E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Здесь же находится уголок-выставка детских работ</w:t>
      </w:r>
      <w:r w:rsidR="00E020A8" w:rsidRPr="003E3E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 </w:t>
      </w:r>
      <w:r w:rsidR="00E020A8" w:rsidRPr="003E3E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ИЗО и уголок по лепке.</w:t>
      </w:r>
    </w:p>
    <w:p w:rsidR="00E020A8" w:rsidRPr="003E3E4D" w:rsidRDefault="00722793" w:rsidP="003E3E4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E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Использовали</w:t>
      </w:r>
      <w:r w:rsidR="00E020A8" w:rsidRPr="003E3E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разные формы работы: беседы</w:t>
      </w:r>
      <w:r w:rsidR="000F34F0" w:rsidRPr="003E3E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(коллективные и индивидуальные),</w:t>
      </w:r>
      <w:r w:rsidR="00E020A8" w:rsidRPr="003E3E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3E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родительские </w:t>
      </w:r>
      <w:r w:rsidR="00E020A8" w:rsidRPr="003E3E4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3E3E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обрания,</w:t>
      </w:r>
      <w:r w:rsidR="002825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мастер класс «Сердечко для мам</w:t>
      </w:r>
      <w:r w:rsidRPr="003E3E4D">
        <w:rPr>
          <w:rFonts w:ascii="Times New Roman" w:eastAsiaTheme="minorEastAsia" w:hAnsi="Times New Roman" w:cs="Times New Roman"/>
          <w:sz w:val="24"/>
          <w:szCs w:val="24"/>
          <w:lang w:eastAsia="ru-RU"/>
        </w:rPr>
        <w:t>ы»</w:t>
      </w:r>
      <w:r w:rsidR="008E4327" w:rsidRPr="003E3E4D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21319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F34F0" w:rsidRPr="003E3E4D" w:rsidRDefault="000F34F0" w:rsidP="003E3E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E4D">
        <w:rPr>
          <w:rFonts w:ascii="Times New Roman" w:eastAsia="Calibri" w:hAnsi="Times New Roman" w:cs="Times New Roman"/>
          <w:sz w:val="24"/>
          <w:szCs w:val="24"/>
        </w:rPr>
        <w:t>Выставка поделок из природно</w:t>
      </w:r>
      <w:r w:rsidR="00213191">
        <w:rPr>
          <w:rFonts w:ascii="Times New Roman" w:eastAsia="Calibri" w:hAnsi="Times New Roman" w:cs="Times New Roman"/>
          <w:sz w:val="24"/>
          <w:szCs w:val="24"/>
        </w:rPr>
        <w:t>го материала «Осенние мотивы».</w:t>
      </w:r>
      <w:r w:rsidRPr="003E3E4D">
        <w:rPr>
          <w:rFonts w:ascii="Times New Roman" w:eastAsia="Calibri" w:hAnsi="Times New Roman" w:cs="Times New Roman"/>
          <w:sz w:val="24"/>
          <w:szCs w:val="24"/>
        </w:rPr>
        <w:tab/>
      </w:r>
      <w:r w:rsidRPr="003E3E4D">
        <w:rPr>
          <w:rFonts w:ascii="Times New Roman" w:eastAsia="Calibri" w:hAnsi="Times New Roman" w:cs="Times New Roman"/>
          <w:sz w:val="24"/>
          <w:szCs w:val="24"/>
        </w:rPr>
        <w:tab/>
      </w:r>
    </w:p>
    <w:p w:rsidR="000F34F0" w:rsidRPr="003E3E4D" w:rsidRDefault="000F34F0" w:rsidP="003E3E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E4D">
        <w:rPr>
          <w:rFonts w:ascii="Times New Roman" w:eastAsia="Calibri" w:hAnsi="Times New Roman" w:cs="Times New Roman"/>
          <w:sz w:val="24"/>
          <w:szCs w:val="24"/>
        </w:rPr>
        <w:t>Вы</w:t>
      </w:r>
      <w:r w:rsidR="00213191">
        <w:rPr>
          <w:rFonts w:ascii="Times New Roman" w:eastAsia="Calibri" w:hAnsi="Times New Roman" w:cs="Times New Roman"/>
          <w:sz w:val="24"/>
          <w:szCs w:val="24"/>
        </w:rPr>
        <w:t>ставка «Золотые руки наших мам».</w:t>
      </w:r>
    </w:p>
    <w:p w:rsidR="000F34F0" w:rsidRPr="003E3E4D" w:rsidRDefault="000F34F0" w:rsidP="003E3E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E4D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4F3423">
        <w:rPr>
          <w:rFonts w:ascii="Times New Roman" w:eastAsia="Calibri" w:hAnsi="Times New Roman" w:cs="Times New Roman"/>
          <w:sz w:val="24"/>
          <w:szCs w:val="24"/>
        </w:rPr>
        <w:t>ы</w:t>
      </w:r>
      <w:r w:rsidRPr="003E3E4D">
        <w:rPr>
          <w:rFonts w:ascii="Times New Roman" w:eastAsia="Calibri" w:hAnsi="Times New Roman" w:cs="Times New Roman"/>
          <w:sz w:val="24"/>
          <w:szCs w:val="24"/>
        </w:rPr>
        <w:t xml:space="preserve"> с участием родителей «Синичкин день»</w:t>
      </w:r>
      <w:r w:rsidR="002131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4F0" w:rsidRDefault="000F34F0" w:rsidP="003E3E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E4D">
        <w:rPr>
          <w:rFonts w:ascii="Times New Roman" w:eastAsia="Calibri" w:hAnsi="Times New Roman" w:cs="Times New Roman"/>
          <w:sz w:val="24"/>
          <w:szCs w:val="24"/>
        </w:rPr>
        <w:t>Выставка креативных новогодних поделок.</w:t>
      </w:r>
    </w:p>
    <w:p w:rsidR="0028257A" w:rsidRPr="003E3E4D" w:rsidRDefault="0028257A" w:rsidP="003E3E4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Родительское собрание с рассматриванием картины «Письмо с фронта»</w:t>
      </w:r>
      <w:r w:rsidR="002131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75F4" w:rsidRPr="003E3E4D" w:rsidRDefault="00A775F4" w:rsidP="003E3E4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3E4D">
        <w:rPr>
          <w:rStyle w:val="c9"/>
          <w:rFonts w:ascii="Times New Roman" w:hAnsi="Times New Roman" w:cs="Times New Roman"/>
          <w:b/>
          <w:bCs/>
          <w:sz w:val="24"/>
          <w:szCs w:val="24"/>
        </w:rPr>
        <w:t>С родителями проводились индивидуальные беседы и консультации на темы:</w:t>
      </w:r>
      <w:r w:rsidRPr="003E3E4D">
        <w:rPr>
          <w:rStyle w:val="c3"/>
          <w:rFonts w:ascii="Times New Roman" w:hAnsi="Times New Roman" w:cs="Times New Roman"/>
          <w:b/>
          <w:sz w:val="24"/>
          <w:szCs w:val="24"/>
        </w:rPr>
        <w:t> </w:t>
      </w:r>
    </w:p>
    <w:p w:rsidR="00213191" w:rsidRDefault="00213191" w:rsidP="003E3E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75F4" w:rsidRPr="003E3E4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«Режим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 и последствия его нарушения»;</w:t>
      </w:r>
    </w:p>
    <w:p w:rsidR="00A775F4" w:rsidRPr="003E3E4D" w:rsidRDefault="00213191" w:rsidP="003E3E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75F4" w:rsidRPr="003E3E4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«Одежда детей в группе»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75F4" w:rsidRPr="003E3E4D" w:rsidRDefault="00213191" w:rsidP="003E3E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75F4" w:rsidRPr="003E3E4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«Необходимость соблюдения режима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дня, принятого в детском саду»;</w:t>
      </w:r>
    </w:p>
    <w:p w:rsidR="00A775F4" w:rsidRPr="003E3E4D" w:rsidRDefault="00213191" w:rsidP="003E3E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«Приводить детей к 8 часам»;</w:t>
      </w:r>
    </w:p>
    <w:p w:rsidR="00A775F4" w:rsidRPr="003E3E4D" w:rsidRDefault="00213191" w:rsidP="003E3E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75F4" w:rsidRPr="003E3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«Утренняя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зарядка»;</w:t>
      </w:r>
    </w:p>
    <w:p w:rsidR="00A775F4" w:rsidRPr="003E3E4D" w:rsidRDefault="00213191" w:rsidP="003E3E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75F4" w:rsidRPr="003E3E4D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«Культурно – гигиенические навыки дома и ДОУ»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75F4" w:rsidRPr="003E3E4D" w:rsidRDefault="00213191" w:rsidP="003E3E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75F4" w:rsidRPr="003E3E4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«Значение дидактических игр в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итии детей третьего года жизни»;</w:t>
      </w:r>
    </w:p>
    <w:p w:rsidR="00A775F4" w:rsidRPr="003E3E4D" w:rsidRDefault="00213191" w:rsidP="003E3E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75F4" w:rsidRPr="003E3E4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мелкой моторики у детей раннего возраста»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75F4" w:rsidRPr="003E3E4D" w:rsidRDefault="00213191" w:rsidP="003E3E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75F4" w:rsidRPr="003E3E4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«Сенсорное развитие ребенка. Развивающие игры»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3191" w:rsidRDefault="00213191" w:rsidP="002131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75F4" w:rsidRPr="003E3E4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безопасности для детей»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75F4" w:rsidRPr="003E3E4D" w:rsidRDefault="00213191" w:rsidP="002131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«Игры с детьми на отдыхе летом»;</w:t>
      </w:r>
    </w:p>
    <w:p w:rsidR="00BD223E" w:rsidRPr="003E3E4D" w:rsidRDefault="00213191" w:rsidP="003E3E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223E" w:rsidRPr="003E3E4D">
        <w:rPr>
          <w:rFonts w:ascii="Times New Roman" w:hAnsi="Times New Roman" w:cs="Times New Roman"/>
          <w:sz w:val="24"/>
          <w:szCs w:val="24"/>
        </w:rPr>
        <w:t>«Возрастные психологические особенности дошкольника»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223E" w:rsidRPr="003E3E4D" w:rsidRDefault="00213191" w:rsidP="003E3E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223E" w:rsidRPr="003E3E4D">
        <w:rPr>
          <w:rFonts w:ascii="Times New Roman" w:hAnsi="Times New Roman" w:cs="Times New Roman"/>
          <w:sz w:val="24"/>
          <w:szCs w:val="24"/>
        </w:rPr>
        <w:t>«Игры для сенсорного развития дошкольников»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223E" w:rsidRPr="003E3E4D" w:rsidRDefault="00213191" w:rsidP="003E3E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223E" w:rsidRPr="003E3E4D">
        <w:rPr>
          <w:rFonts w:ascii="Times New Roman" w:hAnsi="Times New Roman" w:cs="Times New Roman"/>
          <w:sz w:val="24"/>
          <w:szCs w:val="24"/>
        </w:rPr>
        <w:t>«Как преодолеть капризы. Кризис 3 лет»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223E" w:rsidRPr="003E3E4D" w:rsidRDefault="00213191" w:rsidP="003E3E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223E" w:rsidRPr="003E3E4D">
        <w:rPr>
          <w:rFonts w:ascii="Times New Roman" w:hAnsi="Times New Roman" w:cs="Times New Roman"/>
          <w:sz w:val="24"/>
          <w:szCs w:val="24"/>
        </w:rPr>
        <w:t>«Дыхательная гимнастика для профилактики простудных заболеваний»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223E" w:rsidRPr="003E3E4D" w:rsidRDefault="00213191" w:rsidP="003E3E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223E" w:rsidRPr="003E3E4D">
        <w:rPr>
          <w:rFonts w:ascii="Times New Roman" w:hAnsi="Times New Roman" w:cs="Times New Roman"/>
          <w:sz w:val="24"/>
          <w:szCs w:val="24"/>
        </w:rPr>
        <w:t>«Как развивать речь младших дошкольников»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223E" w:rsidRPr="003E3E4D" w:rsidRDefault="00213191" w:rsidP="003E3E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223E" w:rsidRPr="003E3E4D">
        <w:rPr>
          <w:rFonts w:ascii="Times New Roman" w:hAnsi="Times New Roman" w:cs="Times New Roman"/>
          <w:sz w:val="24"/>
          <w:szCs w:val="24"/>
        </w:rPr>
        <w:t>«Сенсорное развитие с помощью дидактических игр»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223E" w:rsidRPr="003E3E4D" w:rsidRDefault="00213191" w:rsidP="003E3E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223E" w:rsidRPr="003E3E4D">
        <w:rPr>
          <w:rFonts w:ascii="Times New Roman" w:hAnsi="Times New Roman" w:cs="Times New Roman"/>
          <w:sz w:val="24"/>
          <w:szCs w:val="24"/>
        </w:rPr>
        <w:t>«Поговорим о правильном питании»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20A8" w:rsidRPr="003E3E4D" w:rsidRDefault="00722793" w:rsidP="003E3E4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3E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Оформили</w:t>
      </w:r>
      <w:r w:rsidR="008439B7" w:rsidRPr="003E3E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папки</w:t>
      </w:r>
      <w:r w:rsidR="00A775F4" w:rsidRPr="003E3E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-передвижки:</w:t>
      </w:r>
    </w:p>
    <w:p w:rsidR="00E020A8" w:rsidRPr="003E3E4D" w:rsidRDefault="00E020A8" w:rsidP="003E3E4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E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Папка-передвижка «Осень»</w:t>
      </w:r>
      <w:r w:rsidR="0021319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020A8" w:rsidRPr="003E3E4D" w:rsidRDefault="00213191" w:rsidP="003E3E4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Папка-</w:t>
      </w:r>
      <w:r w:rsidR="00722793" w:rsidRPr="003E3E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передвижка «Времена года»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22793" w:rsidRPr="003E3E4D" w:rsidRDefault="00213191" w:rsidP="003E3E4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Папка-</w:t>
      </w:r>
      <w:r w:rsidR="000F34F0" w:rsidRPr="003E3E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передвижка «</w:t>
      </w:r>
      <w:r w:rsidR="00722793" w:rsidRPr="003E3E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Птицы»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020A8" w:rsidRPr="003E3E4D" w:rsidRDefault="00E020A8" w:rsidP="003E3E4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E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Папка-передвижка «Значение режима дня в жизни ребенка»</w:t>
      </w:r>
      <w:r w:rsidR="0021319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020A8" w:rsidRPr="003E3E4D" w:rsidRDefault="00E020A8" w:rsidP="003E3E4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E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Папка-передвижка «Как рассказать детям о Дне Победы»</w:t>
      </w:r>
      <w:r w:rsidR="0021319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F34F0" w:rsidRPr="003E3E4D" w:rsidRDefault="000F34F0" w:rsidP="00213191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E4D">
        <w:rPr>
          <w:rFonts w:ascii="Times New Roman" w:hAnsi="Times New Roman" w:cs="Times New Roman"/>
          <w:b/>
          <w:sz w:val="24"/>
          <w:szCs w:val="24"/>
        </w:rPr>
        <w:t>Проведены родительские собрания</w:t>
      </w:r>
    </w:p>
    <w:p w:rsidR="00A302D6" w:rsidRPr="003E3E4D" w:rsidRDefault="000A23DF" w:rsidP="00213191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E4D">
        <w:rPr>
          <w:rFonts w:ascii="Times New Roman" w:hAnsi="Times New Roman" w:cs="Times New Roman"/>
          <w:sz w:val="24"/>
          <w:szCs w:val="24"/>
        </w:rPr>
        <w:t>«Задачи</w:t>
      </w:r>
      <w:r w:rsidR="004C65DF" w:rsidRPr="003E3E4D">
        <w:rPr>
          <w:rFonts w:ascii="Times New Roman" w:hAnsi="Times New Roman" w:cs="Times New Roman"/>
          <w:sz w:val="24"/>
          <w:szCs w:val="24"/>
        </w:rPr>
        <w:t xml:space="preserve"> образовательной работы младшей</w:t>
      </w:r>
      <w:r w:rsidRPr="003E3E4D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030497" w:rsidRPr="003E3E4D">
        <w:rPr>
          <w:rFonts w:ascii="Times New Roman" w:hAnsi="Times New Roman" w:cs="Times New Roman"/>
          <w:sz w:val="24"/>
          <w:szCs w:val="24"/>
        </w:rPr>
        <w:t xml:space="preserve"> НА 2024- 2025 уч.год</w:t>
      </w:r>
      <w:r w:rsidR="00A302D6" w:rsidRPr="003E3E4D">
        <w:rPr>
          <w:rFonts w:ascii="Times New Roman" w:hAnsi="Times New Roman" w:cs="Times New Roman"/>
          <w:sz w:val="24"/>
          <w:szCs w:val="24"/>
        </w:rPr>
        <w:t>»</w:t>
      </w:r>
      <w:r w:rsidR="00213191">
        <w:rPr>
          <w:rFonts w:ascii="Times New Roman" w:hAnsi="Times New Roman" w:cs="Times New Roman"/>
          <w:sz w:val="24"/>
          <w:szCs w:val="24"/>
        </w:rPr>
        <w:t>.</w:t>
      </w:r>
    </w:p>
    <w:p w:rsidR="00A302D6" w:rsidRPr="003E3E4D" w:rsidRDefault="00A302D6" w:rsidP="0021319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E4D">
        <w:rPr>
          <w:rFonts w:ascii="Times New Roman" w:hAnsi="Times New Roman" w:cs="Times New Roman"/>
          <w:sz w:val="24"/>
          <w:szCs w:val="24"/>
          <w:lang w:eastAsia="ru-RU"/>
        </w:rPr>
        <w:t>«Подготовка к Новогоднему празднику»</w:t>
      </w:r>
      <w:r w:rsidR="002131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02D6" w:rsidRDefault="00A302D6" w:rsidP="0021319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E4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C65DF" w:rsidRPr="003E3E4D">
        <w:rPr>
          <w:rFonts w:ascii="Times New Roman" w:hAnsi="Times New Roman" w:cs="Times New Roman"/>
          <w:sz w:val="24"/>
          <w:szCs w:val="24"/>
          <w:lang w:eastAsia="ru-RU"/>
        </w:rPr>
        <w:t>Итоговое родительское собрание.</w:t>
      </w:r>
      <w:r w:rsidR="00030497" w:rsidRPr="003E3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3E4D">
        <w:rPr>
          <w:rFonts w:ascii="Times New Roman" w:hAnsi="Times New Roman" w:cs="Times New Roman"/>
          <w:sz w:val="24"/>
          <w:szCs w:val="24"/>
          <w:lang w:eastAsia="ru-RU"/>
        </w:rPr>
        <w:t>Чему мы научились за год»</w:t>
      </w:r>
      <w:r w:rsidR="002131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1E99" w:rsidRDefault="00213191" w:rsidP="0021319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61E99">
        <w:rPr>
          <w:rFonts w:ascii="Times New Roman" w:hAnsi="Times New Roman" w:cs="Times New Roman"/>
          <w:sz w:val="24"/>
          <w:szCs w:val="24"/>
          <w:lang w:eastAsia="ru-RU"/>
        </w:rPr>
        <w:t>Ро</w:t>
      </w:r>
      <w:r w:rsidR="00C45CA4">
        <w:rPr>
          <w:rFonts w:ascii="Times New Roman" w:hAnsi="Times New Roman" w:cs="Times New Roman"/>
          <w:sz w:val="24"/>
          <w:szCs w:val="24"/>
          <w:lang w:eastAsia="ru-RU"/>
        </w:rPr>
        <w:t>дительское собрание с вновь прибывшими</w:t>
      </w:r>
      <w:r w:rsidR="00961E99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1E99" w:rsidRPr="004F3423" w:rsidRDefault="00213191" w:rsidP="00213191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 течение</w:t>
      </w:r>
      <w:r w:rsidR="00961E99" w:rsidRPr="004F34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 провели проекты:</w:t>
      </w:r>
    </w:p>
    <w:p w:rsidR="00961E99" w:rsidRDefault="00213191" w:rsidP="0021319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61E99">
        <w:rPr>
          <w:rFonts w:ascii="Times New Roman" w:hAnsi="Times New Roman" w:cs="Times New Roman"/>
          <w:sz w:val="24"/>
          <w:szCs w:val="24"/>
          <w:lang w:eastAsia="ru-RU"/>
        </w:rPr>
        <w:t>«Осень»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1E99" w:rsidRDefault="00213191" w:rsidP="0021319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61E99">
        <w:rPr>
          <w:rFonts w:ascii="Times New Roman" w:hAnsi="Times New Roman" w:cs="Times New Roman"/>
          <w:sz w:val="24"/>
          <w:szCs w:val="24"/>
          <w:lang w:eastAsia="ru-RU"/>
        </w:rPr>
        <w:t>«Синичкин день»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1E99" w:rsidRDefault="00213191" w:rsidP="0021319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61E99">
        <w:rPr>
          <w:rFonts w:ascii="Times New Roman" w:hAnsi="Times New Roman" w:cs="Times New Roman"/>
          <w:sz w:val="24"/>
          <w:szCs w:val="24"/>
          <w:lang w:eastAsia="ru-RU"/>
        </w:rPr>
        <w:t>«Здравствуй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61E99">
        <w:rPr>
          <w:rFonts w:ascii="Times New Roman" w:hAnsi="Times New Roman" w:cs="Times New Roman"/>
          <w:sz w:val="24"/>
          <w:szCs w:val="24"/>
          <w:lang w:eastAsia="ru-RU"/>
        </w:rPr>
        <w:t xml:space="preserve"> Дедушка Мороз</w:t>
      </w:r>
      <w:r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961E99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1E99" w:rsidRDefault="00213191" w:rsidP="0021319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8257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61E99">
        <w:rPr>
          <w:rFonts w:ascii="Times New Roman" w:hAnsi="Times New Roman" w:cs="Times New Roman"/>
          <w:sz w:val="24"/>
          <w:szCs w:val="24"/>
          <w:lang w:eastAsia="ru-RU"/>
        </w:rPr>
        <w:t>Святки-Колядки»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13191" w:rsidRDefault="00213191" w:rsidP="0021319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8257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61E99">
        <w:rPr>
          <w:rFonts w:ascii="Times New Roman" w:hAnsi="Times New Roman" w:cs="Times New Roman"/>
          <w:sz w:val="24"/>
          <w:szCs w:val="24"/>
          <w:lang w:eastAsia="ru-RU"/>
        </w:rPr>
        <w:t>Масленица»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13191" w:rsidRDefault="00213191" w:rsidP="0021319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«Мыльное царство, пенное государство»;</w:t>
      </w:r>
    </w:p>
    <w:p w:rsidR="00A302D6" w:rsidRDefault="00213191" w:rsidP="00F52024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61E99">
        <w:rPr>
          <w:rFonts w:ascii="Times New Roman" w:hAnsi="Times New Roman" w:cs="Times New Roman"/>
          <w:sz w:val="24"/>
          <w:szCs w:val="24"/>
          <w:lang w:eastAsia="ru-RU"/>
        </w:rPr>
        <w:t>«Как животные помогали на войне»</w:t>
      </w:r>
      <w:r w:rsidR="00A84E9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84E92" w:rsidRDefault="00A84E92" w:rsidP="00F52024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«Огород на подоконнике».</w:t>
      </w:r>
    </w:p>
    <w:p w:rsidR="00F52024" w:rsidRDefault="00F52024" w:rsidP="00F52024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2024" w:rsidRPr="003E3E4D" w:rsidRDefault="00F52024" w:rsidP="00F52024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20A8" w:rsidRPr="00F52024" w:rsidRDefault="00E020A8" w:rsidP="003E3E4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520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Успехи:</w:t>
      </w:r>
    </w:p>
    <w:p w:rsidR="00CB309C" w:rsidRPr="003E3E4D" w:rsidRDefault="00CB309C" w:rsidP="003E3E4D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Большинство   родителей с охотой откликаются на просьбы, стремятся чем могут помогать, имеют активную жизненную позицию, участвуют с удовольствием в жизни группы и сада.</w:t>
      </w:r>
    </w:p>
    <w:p w:rsidR="00CB309C" w:rsidRPr="003E3E4D" w:rsidRDefault="00CB309C" w:rsidP="003E3E4D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E4D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информированы об особенностях жизни и деятельности их детей в дошкольном учреждении</w:t>
      </w:r>
    </w:p>
    <w:p w:rsidR="00D23D36" w:rsidRPr="003E3E4D" w:rsidRDefault="00D23D36" w:rsidP="003E3E4D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E3E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Проблемы:</w:t>
      </w:r>
      <w:r w:rsidR="004C65DF" w:rsidRPr="003E3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</w:t>
      </w:r>
      <w:r w:rsidR="000608AF" w:rsidRPr="003E3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проблема</w:t>
      </w:r>
      <w:r w:rsidR="000608AF" w:rsidRPr="003E3E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608AF" w:rsidRPr="003E3E4D">
        <w:rPr>
          <w:rFonts w:ascii="Times New Roman" w:hAnsi="Times New Roman" w:cs="Times New Roman"/>
          <w:sz w:val="24"/>
          <w:szCs w:val="24"/>
          <w:shd w:val="clear" w:color="auto" w:fill="FFFFFF"/>
        </w:rPr>
        <w:t>в речевом разв</w:t>
      </w:r>
      <w:r w:rsidR="00722793" w:rsidRPr="003E3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итии детей: </w:t>
      </w:r>
      <w:r w:rsidR="004C65DF" w:rsidRPr="003E3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Николь, Сабина, </w:t>
      </w:r>
      <w:r w:rsidR="00722793" w:rsidRPr="003E3E4D">
        <w:rPr>
          <w:rFonts w:ascii="Times New Roman" w:hAnsi="Times New Roman" w:cs="Times New Roman"/>
          <w:sz w:val="24"/>
          <w:szCs w:val="24"/>
          <w:shd w:val="clear" w:color="auto" w:fill="FFFFFF"/>
        </w:rPr>
        <w:t>Глеб, Костя</w:t>
      </w:r>
      <w:r w:rsidR="000608AF" w:rsidRPr="003E3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22793" w:rsidRPr="003E3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родительское собрание приглашали логопеда</w:t>
      </w:r>
      <w:r w:rsidR="008439B7" w:rsidRPr="003E3E4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22793" w:rsidRPr="003E3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которая дала рекомендации детям. Так же мы родителям</w:t>
      </w:r>
      <w:r w:rsidR="000608AF" w:rsidRPr="003E3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</w:t>
      </w:r>
      <w:r w:rsidR="00722793" w:rsidRPr="003E3E4D">
        <w:rPr>
          <w:rFonts w:ascii="Times New Roman" w:hAnsi="Times New Roman" w:cs="Times New Roman"/>
          <w:sz w:val="24"/>
          <w:szCs w:val="24"/>
          <w:shd w:val="clear" w:color="auto" w:fill="FFFFFF"/>
        </w:rPr>
        <w:t>комендовали</w:t>
      </w:r>
      <w:r w:rsidR="008439B7" w:rsidRPr="003E3E4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E3E4D" w:rsidRDefault="008439B7" w:rsidP="00F52024">
      <w:pPr>
        <w:pStyle w:val="a4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E4D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608AF" w:rsidRPr="003E3E4D">
        <w:rPr>
          <w:rFonts w:ascii="Times New Roman" w:hAnsi="Times New Roman" w:cs="Times New Roman"/>
          <w:sz w:val="24"/>
          <w:szCs w:val="24"/>
          <w:lang w:eastAsia="ru-RU"/>
        </w:rPr>
        <w:t>ажд</w:t>
      </w:r>
      <w:r w:rsidR="003E3E4D">
        <w:rPr>
          <w:rFonts w:ascii="Times New Roman" w:hAnsi="Times New Roman" w:cs="Times New Roman"/>
          <w:sz w:val="24"/>
          <w:szCs w:val="24"/>
          <w:lang w:eastAsia="ru-RU"/>
        </w:rPr>
        <w:t xml:space="preserve">ый день читайте своему ребенку. </w:t>
      </w:r>
    </w:p>
    <w:p w:rsidR="000608AF" w:rsidRPr="003E3E4D" w:rsidRDefault="000608AF" w:rsidP="003E3E4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E4D">
        <w:rPr>
          <w:rFonts w:ascii="Times New Roman" w:hAnsi="Times New Roman" w:cs="Times New Roman"/>
          <w:sz w:val="24"/>
          <w:szCs w:val="24"/>
          <w:lang w:eastAsia="ru-RU"/>
        </w:rPr>
        <w:t>Так он запоминает новые слова. Обсуждайте картинки и события в рассказе / сказке. Дети, которым читают одну книгу в день, слышат почти 80 000 слов в год.</w:t>
      </w:r>
    </w:p>
    <w:p w:rsidR="003E3E4D" w:rsidRDefault="000608AF" w:rsidP="00F52024">
      <w:pPr>
        <w:pStyle w:val="a4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E4D">
        <w:rPr>
          <w:rFonts w:ascii="Times New Roman" w:hAnsi="Times New Roman" w:cs="Times New Roman"/>
          <w:sz w:val="24"/>
          <w:szCs w:val="24"/>
          <w:lang w:eastAsia="ru-RU"/>
        </w:rPr>
        <w:t>Посто</w:t>
      </w:r>
      <w:r w:rsidR="003E3E4D">
        <w:rPr>
          <w:rFonts w:ascii="Times New Roman" w:hAnsi="Times New Roman" w:cs="Times New Roman"/>
          <w:sz w:val="24"/>
          <w:szCs w:val="24"/>
          <w:lang w:eastAsia="ru-RU"/>
        </w:rPr>
        <w:t xml:space="preserve">янно разговаривайте с ребенком. </w:t>
      </w:r>
    </w:p>
    <w:p w:rsidR="000608AF" w:rsidRPr="003E3E4D" w:rsidRDefault="000608AF" w:rsidP="003E3E4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E4D">
        <w:rPr>
          <w:rFonts w:ascii="Times New Roman" w:hAnsi="Times New Roman" w:cs="Times New Roman"/>
          <w:sz w:val="24"/>
          <w:szCs w:val="24"/>
          <w:lang w:eastAsia="ru-RU"/>
        </w:rPr>
        <w:t xml:space="preserve">Старайтесь вести диалог в любых бытовых ситуациях. Так происходит накопление пассивного словарного запаса. В разных ситуациях: моете руки, смотрите альбом с фотографиями, играете, идете в магазин, — старайтесь постоянно все комментировать. </w:t>
      </w:r>
    </w:p>
    <w:p w:rsidR="003E3E4D" w:rsidRPr="00F52024" w:rsidRDefault="000608AF" w:rsidP="00F52024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</w:t>
      </w:r>
      <w:r w:rsidR="003E3E4D" w:rsidRPr="00F5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мелкую моторику «молчуна». </w:t>
      </w:r>
    </w:p>
    <w:p w:rsidR="000608AF" w:rsidRPr="003E3E4D" w:rsidRDefault="000608AF" w:rsidP="003E3E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пальцев помогает активизировать речевой центр в мозгу ребенка. Делайте гимнастику и массаж пальцев. Предлагайте игры с песком и крупами, лепите из теста и пластилина, изучайте разные фактуры (шершавые, гладкие, мягкие), собирайте паззлы, конструктор</w:t>
      </w:r>
      <w:r w:rsidR="002E248E" w:rsidRPr="003E3E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5B3B" w:rsidRPr="003E3E4D" w:rsidRDefault="00715B3B" w:rsidP="003E3E4D">
      <w:pPr>
        <w:pStyle w:val="c7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52024">
        <w:rPr>
          <w:rStyle w:val="c23"/>
          <w:b/>
          <w:bCs/>
        </w:rPr>
        <w:t>Выводы</w:t>
      </w:r>
      <w:r w:rsidRPr="003E3E4D">
        <w:rPr>
          <w:rStyle w:val="c41"/>
          <w:b/>
          <w:bCs/>
        </w:rPr>
        <w:t>:</w:t>
      </w:r>
    </w:p>
    <w:p w:rsidR="00715B3B" w:rsidRDefault="00F52024" w:rsidP="003E3E4D">
      <w:pPr>
        <w:pStyle w:val="c1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8"/>
        </w:rPr>
      </w:pPr>
      <w:r>
        <w:rPr>
          <w:rStyle w:val="c8"/>
        </w:rPr>
        <w:t>В</w:t>
      </w:r>
      <w:r w:rsidR="00715B3B" w:rsidRPr="003E3E4D">
        <w:rPr>
          <w:rStyle w:val="c8"/>
        </w:rPr>
        <w:t xml:space="preserve"> целом работа проводилась целенаправленно и эффективно. Положительное влияние на этот позитивный процесс оказывают тесное сотрудничество в работе воспитателей, специалистов, руководителей, родителей, использование приемов развивающего обучения, индивидуального подхода к детям.</w:t>
      </w:r>
    </w:p>
    <w:p w:rsidR="00F52024" w:rsidRPr="003E3E4D" w:rsidRDefault="00F52024" w:rsidP="003E3E4D">
      <w:pPr>
        <w:pStyle w:val="c18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15B3B" w:rsidRDefault="00715B3B" w:rsidP="00F52024">
      <w:pPr>
        <w:pStyle w:val="c1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8"/>
          <w:b/>
        </w:rPr>
      </w:pPr>
      <w:r w:rsidRPr="003E3E4D">
        <w:rPr>
          <w:rStyle w:val="c8"/>
          <w:b/>
        </w:rPr>
        <w:t>С учетом успехов и проблем, воз</w:t>
      </w:r>
      <w:r w:rsidR="00F52024">
        <w:rPr>
          <w:rStyle w:val="c8"/>
          <w:b/>
        </w:rPr>
        <w:t xml:space="preserve">никших в минувшем учебном году, </w:t>
      </w:r>
      <w:r w:rsidRPr="00F52024">
        <w:rPr>
          <w:rStyle w:val="c17"/>
          <w:b/>
        </w:rPr>
        <w:t>н</w:t>
      </w:r>
      <w:r w:rsidR="004C65DF" w:rsidRPr="00F52024">
        <w:rPr>
          <w:rStyle w:val="c17"/>
          <w:b/>
        </w:rPr>
        <w:t>амечены следующие задачи на 2025- 2026</w:t>
      </w:r>
      <w:r w:rsidRPr="00F52024">
        <w:rPr>
          <w:rStyle w:val="c17"/>
          <w:b/>
        </w:rPr>
        <w:t xml:space="preserve"> учебный год</w:t>
      </w:r>
      <w:r w:rsidRPr="003E3E4D">
        <w:rPr>
          <w:rStyle w:val="c8"/>
          <w:b/>
        </w:rPr>
        <w:t>:</w:t>
      </w:r>
    </w:p>
    <w:p w:rsidR="00F52024" w:rsidRPr="003E3E4D" w:rsidRDefault="00F52024" w:rsidP="003E3E4D">
      <w:pPr>
        <w:pStyle w:val="c1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715B3B" w:rsidRPr="003E3E4D" w:rsidRDefault="00715B3B" w:rsidP="003E3E4D">
      <w:pPr>
        <w:pStyle w:val="c1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8"/>
        </w:rPr>
      </w:pPr>
      <w:r w:rsidRPr="003E3E4D">
        <w:rPr>
          <w:rStyle w:val="c8"/>
        </w:rPr>
        <w:t xml:space="preserve">1. Продолжать целенаправленную работу с детьми по всем образовательным областям; совершенствовать предметно-развивающую среду в группе в </w:t>
      </w:r>
      <w:r w:rsidR="004C65DF" w:rsidRPr="003E3E4D">
        <w:rPr>
          <w:rStyle w:val="c8"/>
        </w:rPr>
        <w:t>соответствии с требованиями ФОП</w:t>
      </w:r>
      <w:r w:rsidRPr="003E3E4D">
        <w:rPr>
          <w:rStyle w:val="c8"/>
        </w:rPr>
        <w:t>.</w:t>
      </w:r>
    </w:p>
    <w:p w:rsidR="008439B7" w:rsidRPr="003E3E4D" w:rsidRDefault="008439B7" w:rsidP="003E3E4D">
      <w:pPr>
        <w:pStyle w:val="c1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E3E4D">
        <w:t>2.</w:t>
      </w:r>
      <w:r w:rsidRPr="003E3E4D">
        <w:rPr>
          <w:rStyle w:val="c17"/>
        </w:rPr>
        <w:t xml:space="preserve"> Способствовать развитию речи детей: обогащать словарь, развивать связную речь, способствовать зарождению интереса и любви к художественному слову.</w:t>
      </w:r>
    </w:p>
    <w:p w:rsidR="00715B3B" w:rsidRPr="003E3E4D" w:rsidRDefault="008439B7" w:rsidP="003E3E4D">
      <w:pPr>
        <w:pStyle w:val="c1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E3E4D">
        <w:rPr>
          <w:rStyle w:val="c17"/>
        </w:rPr>
        <w:t>3</w:t>
      </w:r>
      <w:r w:rsidR="00715B3B" w:rsidRPr="003E3E4D">
        <w:rPr>
          <w:rStyle w:val="c17"/>
        </w:rPr>
        <w:t>. Продолжать работу с детьми с использованием современных педагогических технологий.</w:t>
      </w:r>
    </w:p>
    <w:p w:rsidR="00715B3B" w:rsidRPr="003E3E4D" w:rsidRDefault="008439B7" w:rsidP="003E3E4D">
      <w:pPr>
        <w:pStyle w:val="c1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E3E4D">
        <w:rPr>
          <w:rStyle w:val="c8"/>
        </w:rPr>
        <w:t>4</w:t>
      </w:r>
      <w:r w:rsidR="00715B3B" w:rsidRPr="003E3E4D">
        <w:rPr>
          <w:rStyle w:val="c8"/>
        </w:rPr>
        <w:t>. Укрепление здоровья, развития двигательной и гигиенической культуры детей.</w:t>
      </w:r>
    </w:p>
    <w:p w:rsidR="00715B3B" w:rsidRPr="003E3E4D" w:rsidRDefault="008439B7" w:rsidP="003E3E4D">
      <w:pPr>
        <w:pStyle w:val="c1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E3E4D">
        <w:rPr>
          <w:rStyle w:val="c8"/>
        </w:rPr>
        <w:t>5</w:t>
      </w:r>
      <w:r w:rsidR="00715B3B" w:rsidRPr="003E3E4D">
        <w:rPr>
          <w:rStyle w:val="c8"/>
        </w:rPr>
        <w:t>. Изучать новинки методической литературы.</w:t>
      </w:r>
    </w:p>
    <w:p w:rsidR="00715B3B" w:rsidRPr="003E3E4D" w:rsidRDefault="008439B7" w:rsidP="003E3E4D">
      <w:pPr>
        <w:pStyle w:val="c1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7"/>
        </w:rPr>
      </w:pPr>
      <w:r w:rsidRPr="003E3E4D">
        <w:rPr>
          <w:rStyle w:val="c17"/>
        </w:rPr>
        <w:t>6</w:t>
      </w:r>
      <w:r w:rsidR="00715B3B" w:rsidRPr="003E3E4D">
        <w:rPr>
          <w:rStyle w:val="c17"/>
        </w:rPr>
        <w:t>. Принимать активное участие в мероприятиях ДОУ, района</w:t>
      </w:r>
      <w:r w:rsidR="00FB4A67">
        <w:rPr>
          <w:rStyle w:val="c17"/>
        </w:rPr>
        <w:t>.</w:t>
      </w:r>
    </w:p>
    <w:p w:rsidR="00722793" w:rsidRPr="003E3E4D" w:rsidRDefault="00722793" w:rsidP="003E3E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E4D">
        <w:rPr>
          <w:rFonts w:ascii="Times New Roman" w:eastAsia="Calibri" w:hAnsi="Times New Roman" w:cs="Times New Roman"/>
          <w:sz w:val="24"/>
          <w:szCs w:val="24"/>
        </w:rPr>
        <w:tab/>
      </w:r>
      <w:r w:rsidRPr="003E3E4D">
        <w:rPr>
          <w:rFonts w:ascii="Times New Roman" w:eastAsia="Calibri" w:hAnsi="Times New Roman" w:cs="Times New Roman"/>
          <w:sz w:val="24"/>
          <w:szCs w:val="24"/>
        </w:rPr>
        <w:tab/>
      </w:r>
      <w:r w:rsidRPr="003E3E4D">
        <w:rPr>
          <w:rFonts w:ascii="Times New Roman" w:eastAsia="Calibri" w:hAnsi="Times New Roman" w:cs="Times New Roman"/>
          <w:sz w:val="24"/>
          <w:szCs w:val="24"/>
        </w:rPr>
        <w:tab/>
      </w:r>
      <w:r w:rsidRPr="003E3E4D">
        <w:rPr>
          <w:rFonts w:ascii="Times New Roman" w:eastAsia="Calibri" w:hAnsi="Times New Roman" w:cs="Times New Roman"/>
          <w:sz w:val="24"/>
          <w:szCs w:val="24"/>
        </w:rPr>
        <w:tab/>
      </w:r>
      <w:r w:rsidRPr="003E3E4D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722793" w:rsidRPr="003E3E4D" w:rsidSect="00D56D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4A8" w:rsidRDefault="009814A8" w:rsidP="00FD513E">
      <w:pPr>
        <w:spacing w:after="0" w:line="240" w:lineRule="auto"/>
      </w:pPr>
      <w:r>
        <w:separator/>
      </w:r>
    </w:p>
  </w:endnote>
  <w:endnote w:type="continuationSeparator" w:id="0">
    <w:p w:rsidR="009814A8" w:rsidRDefault="009814A8" w:rsidP="00FD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4A8" w:rsidRDefault="009814A8" w:rsidP="00FD513E">
      <w:pPr>
        <w:spacing w:after="0" w:line="240" w:lineRule="auto"/>
      </w:pPr>
      <w:r>
        <w:separator/>
      </w:r>
    </w:p>
  </w:footnote>
  <w:footnote w:type="continuationSeparator" w:id="0">
    <w:p w:rsidR="009814A8" w:rsidRDefault="009814A8" w:rsidP="00FD5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6AA6"/>
    <w:multiLevelType w:val="hybridMultilevel"/>
    <w:tmpl w:val="52366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36F2"/>
    <w:multiLevelType w:val="multilevel"/>
    <w:tmpl w:val="57BE7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3027B"/>
    <w:multiLevelType w:val="multilevel"/>
    <w:tmpl w:val="BB30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A2DAE"/>
    <w:multiLevelType w:val="hybridMultilevel"/>
    <w:tmpl w:val="9AD2E366"/>
    <w:lvl w:ilvl="0" w:tplc="707E2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161043"/>
    <w:multiLevelType w:val="hybridMultilevel"/>
    <w:tmpl w:val="6B400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DA5AE1"/>
    <w:multiLevelType w:val="multilevel"/>
    <w:tmpl w:val="43A8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FC327F"/>
    <w:multiLevelType w:val="hybridMultilevel"/>
    <w:tmpl w:val="17A0B0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7E08E8"/>
    <w:multiLevelType w:val="hybridMultilevel"/>
    <w:tmpl w:val="27DE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01C62"/>
    <w:multiLevelType w:val="hybridMultilevel"/>
    <w:tmpl w:val="4572A36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571071"/>
    <w:multiLevelType w:val="hybridMultilevel"/>
    <w:tmpl w:val="A484D6DA"/>
    <w:lvl w:ilvl="0" w:tplc="4510FCB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417254"/>
    <w:multiLevelType w:val="multilevel"/>
    <w:tmpl w:val="B6F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4D0D71"/>
    <w:multiLevelType w:val="multilevel"/>
    <w:tmpl w:val="9D42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960262"/>
    <w:multiLevelType w:val="multilevel"/>
    <w:tmpl w:val="38DA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7414D7"/>
    <w:multiLevelType w:val="hybridMultilevel"/>
    <w:tmpl w:val="D4A675F4"/>
    <w:lvl w:ilvl="0" w:tplc="400C9B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FF83CC5"/>
    <w:multiLevelType w:val="multilevel"/>
    <w:tmpl w:val="3C32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E55A90"/>
    <w:multiLevelType w:val="multilevel"/>
    <w:tmpl w:val="FF30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3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14"/>
  </w:num>
  <w:num w:numId="12">
    <w:abstractNumId w:val="9"/>
  </w:num>
  <w:num w:numId="13">
    <w:abstractNumId w:val="4"/>
  </w:num>
  <w:num w:numId="14">
    <w:abstractNumId w:val="12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BE"/>
    <w:rsid w:val="0000099A"/>
    <w:rsid w:val="0000624C"/>
    <w:rsid w:val="00010606"/>
    <w:rsid w:val="000130C6"/>
    <w:rsid w:val="00014E63"/>
    <w:rsid w:val="000157D3"/>
    <w:rsid w:val="000229C5"/>
    <w:rsid w:val="00030497"/>
    <w:rsid w:val="00036C4B"/>
    <w:rsid w:val="00046583"/>
    <w:rsid w:val="000608AF"/>
    <w:rsid w:val="00062B64"/>
    <w:rsid w:val="0008441B"/>
    <w:rsid w:val="00090336"/>
    <w:rsid w:val="000A23DF"/>
    <w:rsid w:val="000E7E81"/>
    <w:rsid w:val="000E7EA7"/>
    <w:rsid w:val="000F34F0"/>
    <w:rsid w:val="00126CEA"/>
    <w:rsid w:val="00136AC1"/>
    <w:rsid w:val="001A1114"/>
    <w:rsid w:val="001D09FE"/>
    <w:rsid w:val="001E3C0F"/>
    <w:rsid w:val="001F03C5"/>
    <w:rsid w:val="001F2B8B"/>
    <w:rsid w:val="001F70D8"/>
    <w:rsid w:val="00203131"/>
    <w:rsid w:val="002129EF"/>
    <w:rsid w:val="00212A0D"/>
    <w:rsid w:val="00213191"/>
    <w:rsid w:val="00215CF5"/>
    <w:rsid w:val="002269BC"/>
    <w:rsid w:val="00227B43"/>
    <w:rsid w:val="00235B6C"/>
    <w:rsid w:val="00240AAE"/>
    <w:rsid w:val="00247800"/>
    <w:rsid w:val="00260B17"/>
    <w:rsid w:val="00260F0A"/>
    <w:rsid w:val="002621C3"/>
    <w:rsid w:val="00273199"/>
    <w:rsid w:val="002742F3"/>
    <w:rsid w:val="0028257A"/>
    <w:rsid w:val="002A538C"/>
    <w:rsid w:val="002B0EE2"/>
    <w:rsid w:val="002B1827"/>
    <w:rsid w:val="002C1514"/>
    <w:rsid w:val="002C20B6"/>
    <w:rsid w:val="002C3CD0"/>
    <w:rsid w:val="002D537E"/>
    <w:rsid w:val="002E248E"/>
    <w:rsid w:val="002E55C1"/>
    <w:rsid w:val="002E7927"/>
    <w:rsid w:val="002F4C1C"/>
    <w:rsid w:val="002F69B7"/>
    <w:rsid w:val="00307A8A"/>
    <w:rsid w:val="003227A1"/>
    <w:rsid w:val="00325313"/>
    <w:rsid w:val="00352C1F"/>
    <w:rsid w:val="003617C9"/>
    <w:rsid w:val="003732FE"/>
    <w:rsid w:val="003A0F06"/>
    <w:rsid w:val="003A7E62"/>
    <w:rsid w:val="003B5AC9"/>
    <w:rsid w:val="003E2FFF"/>
    <w:rsid w:val="003E3E4D"/>
    <w:rsid w:val="004204A3"/>
    <w:rsid w:val="00424005"/>
    <w:rsid w:val="00436CA3"/>
    <w:rsid w:val="004376BE"/>
    <w:rsid w:val="00446469"/>
    <w:rsid w:val="0045561F"/>
    <w:rsid w:val="004559B1"/>
    <w:rsid w:val="004672B7"/>
    <w:rsid w:val="004748B9"/>
    <w:rsid w:val="00483CF1"/>
    <w:rsid w:val="00491FAE"/>
    <w:rsid w:val="004A1D94"/>
    <w:rsid w:val="004A705E"/>
    <w:rsid w:val="004A7C41"/>
    <w:rsid w:val="004C65DF"/>
    <w:rsid w:val="004E3280"/>
    <w:rsid w:val="004E4B2D"/>
    <w:rsid w:val="004F201D"/>
    <w:rsid w:val="004F3423"/>
    <w:rsid w:val="00511069"/>
    <w:rsid w:val="005203EF"/>
    <w:rsid w:val="00547C4A"/>
    <w:rsid w:val="00556CCD"/>
    <w:rsid w:val="00560601"/>
    <w:rsid w:val="00564A87"/>
    <w:rsid w:val="0056688E"/>
    <w:rsid w:val="00595DC9"/>
    <w:rsid w:val="005C0D69"/>
    <w:rsid w:val="005C3126"/>
    <w:rsid w:val="005C591B"/>
    <w:rsid w:val="005D2061"/>
    <w:rsid w:val="005D43E4"/>
    <w:rsid w:val="005F04AD"/>
    <w:rsid w:val="005F26EC"/>
    <w:rsid w:val="005F2FDE"/>
    <w:rsid w:val="005F64E1"/>
    <w:rsid w:val="00601305"/>
    <w:rsid w:val="0060177F"/>
    <w:rsid w:val="00602EBE"/>
    <w:rsid w:val="00620EF3"/>
    <w:rsid w:val="00625A08"/>
    <w:rsid w:val="006314E6"/>
    <w:rsid w:val="00633C29"/>
    <w:rsid w:val="00642080"/>
    <w:rsid w:val="00652DF6"/>
    <w:rsid w:val="0065774E"/>
    <w:rsid w:val="00666D7A"/>
    <w:rsid w:val="00677D4D"/>
    <w:rsid w:val="0068152D"/>
    <w:rsid w:val="006825DB"/>
    <w:rsid w:val="00687528"/>
    <w:rsid w:val="006A51A3"/>
    <w:rsid w:val="006B76DC"/>
    <w:rsid w:val="006C2B9D"/>
    <w:rsid w:val="006C732B"/>
    <w:rsid w:val="006D6A21"/>
    <w:rsid w:val="006E501B"/>
    <w:rsid w:val="006F6D7F"/>
    <w:rsid w:val="006F6EBA"/>
    <w:rsid w:val="00712DC7"/>
    <w:rsid w:val="0071526E"/>
    <w:rsid w:val="00715B3B"/>
    <w:rsid w:val="00722793"/>
    <w:rsid w:val="00734A36"/>
    <w:rsid w:val="00737255"/>
    <w:rsid w:val="0074192A"/>
    <w:rsid w:val="00757E70"/>
    <w:rsid w:val="007606EA"/>
    <w:rsid w:val="00760F16"/>
    <w:rsid w:val="00777898"/>
    <w:rsid w:val="007A4405"/>
    <w:rsid w:val="007A5FC7"/>
    <w:rsid w:val="007B7651"/>
    <w:rsid w:val="007C069C"/>
    <w:rsid w:val="007C0A03"/>
    <w:rsid w:val="00816F74"/>
    <w:rsid w:val="008439B7"/>
    <w:rsid w:val="008523CE"/>
    <w:rsid w:val="00853BBD"/>
    <w:rsid w:val="00857D3F"/>
    <w:rsid w:val="00862A33"/>
    <w:rsid w:val="00886E85"/>
    <w:rsid w:val="008C7301"/>
    <w:rsid w:val="008D67CF"/>
    <w:rsid w:val="008E4327"/>
    <w:rsid w:val="008F0857"/>
    <w:rsid w:val="008F0CB3"/>
    <w:rsid w:val="008F2E67"/>
    <w:rsid w:val="008F31F2"/>
    <w:rsid w:val="00917C26"/>
    <w:rsid w:val="00926257"/>
    <w:rsid w:val="00944CED"/>
    <w:rsid w:val="00957BFC"/>
    <w:rsid w:val="00961E99"/>
    <w:rsid w:val="00964EC7"/>
    <w:rsid w:val="009668AF"/>
    <w:rsid w:val="0097787B"/>
    <w:rsid w:val="009814A8"/>
    <w:rsid w:val="00983EA2"/>
    <w:rsid w:val="00990979"/>
    <w:rsid w:val="00995402"/>
    <w:rsid w:val="009A1BA9"/>
    <w:rsid w:val="009E4FE8"/>
    <w:rsid w:val="009F6E36"/>
    <w:rsid w:val="00A062A3"/>
    <w:rsid w:val="00A22708"/>
    <w:rsid w:val="00A30039"/>
    <w:rsid w:val="00A302D6"/>
    <w:rsid w:val="00A3225E"/>
    <w:rsid w:val="00A33413"/>
    <w:rsid w:val="00A43E4E"/>
    <w:rsid w:val="00A44776"/>
    <w:rsid w:val="00A46D6E"/>
    <w:rsid w:val="00A71C3D"/>
    <w:rsid w:val="00A7399B"/>
    <w:rsid w:val="00A75950"/>
    <w:rsid w:val="00A775F4"/>
    <w:rsid w:val="00A84E92"/>
    <w:rsid w:val="00A85000"/>
    <w:rsid w:val="00A869BD"/>
    <w:rsid w:val="00A91C24"/>
    <w:rsid w:val="00AA1577"/>
    <w:rsid w:val="00AD0740"/>
    <w:rsid w:val="00AD262E"/>
    <w:rsid w:val="00AD7B3A"/>
    <w:rsid w:val="00AE4D52"/>
    <w:rsid w:val="00AF59D6"/>
    <w:rsid w:val="00B049A3"/>
    <w:rsid w:val="00B05703"/>
    <w:rsid w:val="00B24D16"/>
    <w:rsid w:val="00B345A3"/>
    <w:rsid w:val="00B4221F"/>
    <w:rsid w:val="00B453BA"/>
    <w:rsid w:val="00B7032D"/>
    <w:rsid w:val="00B74BFD"/>
    <w:rsid w:val="00B816CB"/>
    <w:rsid w:val="00B963C9"/>
    <w:rsid w:val="00B9696D"/>
    <w:rsid w:val="00BA1F1A"/>
    <w:rsid w:val="00BC0E50"/>
    <w:rsid w:val="00BC3457"/>
    <w:rsid w:val="00BC74D1"/>
    <w:rsid w:val="00BD223E"/>
    <w:rsid w:val="00BE4398"/>
    <w:rsid w:val="00C251A1"/>
    <w:rsid w:val="00C3241B"/>
    <w:rsid w:val="00C34423"/>
    <w:rsid w:val="00C45CA4"/>
    <w:rsid w:val="00C55DA6"/>
    <w:rsid w:val="00C72729"/>
    <w:rsid w:val="00C73DF0"/>
    <w:rsid w:val="00C82BD7"/>
    <w:rsid w:val="00C869FE"/>
    <w:rsid w:val="00C94D45"/>
    <w:rsid w:val="00CA57C8"/>
    <w:rsid w:val="00CB309C"/>
    <w:rsid w:val="00CC1783"/>
    <w:rsid w:val="00CC199D"/>
    <w:rsid w:val="00CC2860"/>
    <w:rsid w:val="00CD4D05"/>
    <w:rsid w:val="00D22B28"/>
    <w:rsid w:val="00D23D36"/>
    <w:rsid w:val="00D32198"/>
    <w:rsid w:val="00D403EB"/>
    <w:rsid w:val="00D44830"/>
    <w:rsid w:val="00D47DA3"/>
    <w:rsid w:val="00D522C4"/>
    <w:rsid w:val="00D56D51"/>
    <w:rsid w:val="00D7504C"/>
    <w:rsid w:val="00D761C3"/>
    <w:rsid w:val="00D836B7"/>
    <w:rsid w:val="00D8607E"/>
    <w:rsid w:val="00D94077"/>
    <w:rsid w:val="00DA60A7"/>
    <w:rsid w:val="00DB7499"/>
    <w:rsid w:val="00DC2015"/>
    <w:rsid w:val="00DE079C"/>
    <w:rsid w:val="00DF3DC5"/>
    <w:rsid w:val="00E020A8"/>
    <w:rsid w:val="00E13EE4"/>
    <w:rsid w:val="00E21489"/>
    <w:rsid w:val="00E876B9"/>
    <w:rsid w:val="00E93252"/>
    <w:rsid w:val="00E93F13"/>
    <w:rsid w:val="00EB1019"/>
    <w:rsid w:val="00EC553E"/>
    <w:rsid w:val="00EC7EB8"/>
    <w:rsid w:val="00ED701C"/>
    <w:rsid w:val="00F0163C"/>
    <w:rsid w:val="00F04D55"/>
    <w:rsid w:val="00F17888"/>
    <w:rsid w:val="00F2045C"/>
    <w:rsid w:val="00F31F29"/>
    <w:rsid w:val="00F40EEC"/>
    <w:rsid w:val="00F41511"/>
    <w:rsid w:val="00F4214B"/>
    <w:rsid w:val="00F52024"/>
    <w:rsid w:val="00F71948"/>
    <w:rsid w:val="00F87527"/>
    <w:rsid w:val="00F93779"/>
    <w:rsid w:val="00F97416"/>
    <w:rsid w:val="00FA080E"/>
    <w:rsid w:val="00FB0593"/>
    <w:rsid w:val="00FB19AD"/>
    <w:rsid w:val="00FB4A67"/>
    <w:rsid w:val="00FB718F"/>
    <w:rsid w:val="00FB7220"/>
    <w:rsid w:val="00FC02DE"/>
    <w:rsid w:val="00FC7BDF"/>
    <w:rsid w:val="00FD513E"/>
    <w:rsid w:val="00FE259F"/>
    <w:rsid w:val="00FF4A49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7F0D"/>
  <w15:docId w15:val="{B0503658-6928-482F-8529-727DD74A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48B9"/>
    <w:pPr>
      <w:spacing w:after="0" w:line="240" w:lineRule="auto"/>
    </w:pPr>
  </w:style>
  <w:style w:type="table" w:styleId="a5">
    <w:name w:val="Table Grid"/>
    <w:basedOn w:val="a1"/>
    <w:uiPriority w:val="59"/>
    <w:rsid w:val="0099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a"/>
    <w:rsid w:val="007B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D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513E"/>
  </w:style>
  <w:style w:type="paragraph" w:styleId="a8">
    <w:name w:val="footer"/>
    <w:basedOn w:val="a"/>
    <w:link w:val="a9"/>
    <w:uiPriority w:val="99"/>
    <w:unhideWhenUsed/>
    <w:rsid w:val="00FD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513E"/>
  </w:style>
  <w:style w:type="paragraph" w:styleId="aa">
    <w:name w:val="List Paragraph"/>
    <w:basedOn w:val="a"/>
    <w:uiPriority w:val="34"/>
    <w:qFormat/>
    <w:rsid w:val="007C0A03"/>
    <w:pPr>
      <w:ind w:left="720"/>
      <w:contextualSpacing/>
    </w:pPr>
  </w:style>
  <w:style w:type="paragraph" w:customStyle="1" w:styleId="c4">
    <w:name w:val="c4"/>
    <w:basedOn w:val="a"/>
    <w:rsid w:val="004A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A7C41"/>
  </w:style>
  <w:style w:type="paragraph" w:customStyle="1" w:styleId="c19">
    <w:name w:val="c19"/>
    <w:basedOn w:val="a"/>
    <w:rsid w:val="004A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A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A7C41"/>
  </w:style>
  <w:style w:type="character" w:customStyle="1" w:styleId="c9">
    <w:name w:val="c9"/>
    <w:basedOn w:val="a0"/>
    <w:rsid w:val="00A775F4"/>
  </w:style>
  <w:style w:type="character" w:customStyle="1" w:styleId="c3">
    <w:name w:val="c3"/>
    <w:basedOn w:val="a0"/>
    <w:rsid w:val="00A775F4"/>
  </w:style>
  <w:style w:type="paragraph" w:customStyle="1" w:styleId="c7">
    <w:name w:val="c7"/>
    <w:basedOn w:val="a"/>
    <w:rsid w:val="0071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15B3B"/>
  </w:style>
  <w:style w:type="character" w:customStyle="1" w:styleId="c41">
    <w:name w:val="c41"/>
    <w:basedOn w:val="a0"/>
    <w:rsid w:val="00715B3B"/>
  </w:style>
  <w:style w:type="paragraph" w:customStyle="1" w:styleId="c18">
    <w:name w:val="c18"/>
    <w:basedOn w:val="a"/>
    <w:rsid w:val="0071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15B3B"/>
  </w:style>
  <w:style w:type="character" w:customStyle="1" w:styleId="c17">
    <w:name w:val="c17"/>
    <w:basedOn w:val="a0"/>
    <w:rsid w:val="00715B3B"/>
  </w:style>
  <w:style w:type="paragraph" w:customStyle="1" w:styleId="c14">
    <w:name w:val="c14"/>
    <w:basedOn w:val="a"/>
    <w:rsid w:val="0071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24005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C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7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-ptz.ru/exam-tests---2014-for-physics/avtor-testa-dobryi-li-ya-konspekt-zanyatiya-po-nravstvennomu.html" TargetMode="Externa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ik-ptz.ru/exam-tests---2014-for-physics/raznica-mezhdu-berezhlivostyu-i-zhadnostyu-berezhlivost---eto-zabotlivoe.html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Никогда</c:v>
                </c:pt>
                <c:pt idx="1">
                  <c:v>Изредка</c:v>
                </c:pt>
                <c:pt idx="2">
                  <c:v>Обычно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0.25</c:v>
                </c:pt>
                <c:pt idx="1">
                  <c:v>0.56000000000000005</c:v>
                </c:pt>
                <c:pt idx="2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6B-42CD-BF4B-BA1B350C8D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31723899095945"/>
          <c:y val="0.3665204349456318"/>
          <c:w val="0.2126609434237387"/>
          <c:h val="0.389875953005874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Никогда</c:v>
                </c:pt>
                <c:pt idx="1">
                  <c:v>Изредка</c:v>
                </c:pt>
                <c:pt idx="2">
                  <c:v>Обычно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0.02</c:v>
                </c:pt>
                <c:pt idx="1">
                  <c:v>0.31</c:v>
                </c:pt>
                <c:pt idx="2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70-474F-B644-EA48E5B74A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5845425571803526"/>
          <c:y val="0.42207599050118733"/>
          <c:w val="0.20979971253593302"/>
          <c:h val="0.334320397450318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Середина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Никогда</c:v>
                </c:pt>
                <c:pt idx="1">
                  <c:v>Изредка</c:v>
                </c:pt>
                <c:pt idx="2">
                  <c:v>Обычно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0.09</c:v>
                </c:pt>
                <c:pt idx="1">
                  <c:v>0.41</c:v>
                </c:pt>
                <c:pt idx="2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CC-4B31-A4E5-89765A9AF2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4480644456009293"/>
          <c:y val="0.37842519685039372"/>
          <c:w val="0.20946144442152004"/>
          <c:h val="0.3700346831646044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331</c:v>
                </c:pt>
                <c:pt idx="1">
                  <c:v>381</c:v>
                </c:pt>
                <c:pt idx="2">
                  <c:v>354</c:v>
                </c:pt>
                <c:pt idx="3">
                  <c:v>372</c:v>
                </c:pt>
                <c:pt idx="4">
                  <c:v>340</c:v>
                </c:pt>
                <c:pt idx="5">
                  <c:v>324</c:v>
                </c:pt>
                <c:pt idx="6">
                  <c:v>374</c:v>
                </c:pt>
                <c:pt idx="7">
                  <c:v>453</c:v>
                </c:pt>
                <c:pt idx="8">
                  <c:v>340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01-4AD7-94ED-805B68FF5C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заболеваемость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76</c:v>
                </c:pt>
                <c:pt idx="1">
                  <c:v>51</c:v>
                </c:pt>
                <c:pt idx="2">
                  <c:v>69</c:v>
                </c:pt>
                <c:pt idx="3">
                  <c:v>50</c:v>
                </c:pt>
                <c:pt idx="4">
                  <c:v>18</c:v>
                </c:pt>
                <c:pt idx="5">
                  <c:v>81</c:v>
                </c:pt>
                <c:pt idx="6">
                  <c:v>43</c:v>
                </c:pt>
                <c:pt idx="7">
                  <c:v>54</c:v>
                </c:pt>
                <c:pt idx="8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01-4AD7-94ED-805B68FF5C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отсутствие без причины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173</c:v>
                </c:pt>
                <c:pt idx="1">
                  <c:v>171</c:v>
                </c:pt>
                <c:pt idx="2">
                  <c:v>162</c:v>
                </c:pt>
                <c:pt idx="3">
                  <c:v>158</c:v>
                </c:pt>
                <c:pt idx="4">
                  <c:v>85</c:v>
                </c:pt>
                <c:pt idx="5">
                  <c:v>176</c:v>
                </c:pt>
                <c:pt idx="6">
                  <c:v>151</c:v>
                </c:pt>
                <c:pt idx="7">
                  <c:v>116</c:v>
                </c:pt>
                <c:pt idx="8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01-4AD7-94ED-805B68FF5C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643776"/>
        <c:axId val="145649664"/>
      </c:barChart>
      <c:catAx>
        <c:axId val="14564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649664"/>
        <c:crosses val="autoZero"/>
        <c:auto val="1"/>
        <c:lblAlgn val="ctr"/>
        <c:lblOffset val="100"/>
        <c:noMultiLvlLbl val="0"/>
      </c:catAx>
      <c:valAx>
        <c:axId val="145649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643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2022-2023гг ранняя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группа "Ромашки"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2022- 2023гг ранняя гр. "Ромашки"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967-4357-B48A-D4463618F28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967-4357-B48A-D4463618F28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967-4357-B48A-D4463618F28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967-4357-B48A-D4463618F28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посещаемость</c:v>
                </c:pt>
                <c:pt idx="1">
                  <c:v>заболеваемость</c:v>
                </c:pt>
                <c:pt idx="2">
                  <c:v>Отсутствие без причины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0.47</c:v>
                </c:pt>
                <c:pt idx="1">
                  <c:v>0.21</c:v>
                </c:pt>
                <c:pt idx="2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DA-4790-98B8-D281CB8FD1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2023-2024гг 2 раняя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группа</a:t>
            </a:r>
            <a:r>
              <a:rPr lang="ru-RU" baseline="0"/>
              <a:t> </a:t>
            </a:r>
            <a:r>
              <a:rPr lang="ru-RU"/>
              <a:t>"Ромашки"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2023-2024гг  2 раняя гр."Ромашки"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D73-411C-91CA-5B3C5593CC5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D73-411C-91CA-5B3C5593CC5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D73-411C-91CA-5B3C5593CC5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D73-411C-91CA-5B3C5593CC5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Посещаемость</c:v>
                </c:pt>
                <c:pt idx="1">
                  <c:v>Заболеваемость</c:v>
                </c:pt>
                <c:pt idx="2">
                  <c:v>Отсутствие без причины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0.61</c:v>
                </c:pt>
                <c:pt idx="1">
                  <c:v>0.12</c:v>
                </c:pt>
                <c:pt idx="2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D73-411C-91CA-5B3C5593CC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2024-2025гг младшая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группа "Ромашки"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2024-2025гг младшая группа "Ромашки"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2D0-4ED6-870D-1EF9C87F261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2D0-4ED6-870D-1EF9C87F261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2D0-4ED6-870D-1EF9C87F261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2D0-4ED6-870D-1EF9C87F261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посещаемость</c:v>
                </c:pt>
                <c:pt idx="1">
                  <c:v>заболеваемость</c:v>
                </c:pt>
                <c:pt idx="2">
                  <c:v>отсутствие без причины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</c:v>
                </c:pt>
                <c:pt idx="1">
                  <c:v>0.1</c:v>
                </c:pt>
                <c:pt idx="2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A0-4E7E-B9FC-E3F6111FBB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F9CFE-1738-4AF7-956F-6E021A2C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8610</TotalTime>
  <Pages>1</Pages>
  <Words>3494</Words>
  <Characters>19921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Kyzlasov</dc:creator>
  <cp:keywords/>
  <dc:description/>
  <cp:lastModifiedBy>Maksim Kyzlasov</cp:lastModifiedBy>
  <cp:revision>70</cp:revision>
  <cp:lastPrinted>2025-05-28T05:27:00Z</cp:lastPrinted>
  <dcterms:created xsi:type="dcterms:W3CDTF">2023-05-26T00:10:00Z</dcterms:created>
  <dcterms:modified xsi:type="dcterms:W3CDTF">2025-05-28T10:35:00Z</dcterms:modified>
</cp:coreProperties>
</file>