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89" w:rsidRPr="0010152A" w:rsidRDefault="00402689" w:rsidP="0010152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lang w:eastAsia="ru-RU"/>
        </w:rPr>
        <w:t>ПР</w:t>
      </w:r>
      <w:r w:rsidR="00A90B21">
        <w:rPr>
          <w:rFonts w:ascii="Times New Roman" w:hAnsi="Times New Roman" w:cs="Times New Roman"/>
          <w:sz w:val="24"/>
          <w:szCs w:val="24"/>
          <w:lang w:eastAsia="ru-RU"/>
        </w:rPr>
        <w:t>ОТОКОЛ РОДИТЕЛЬСКОГО СОБРАНИЯ №1</w:t>
      </w:r>
    </w:p>
    <w:p w:rsidR="00402689" w:rsidRPr="0010152A" w:rsidRDefault="00A90B21" w:rsidP="0010152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25.09</w:t>
      </w:r>
      <w:r w:rsidR="00C62957">
        <w:rPr>
          <w:rFonts w:ascii="Times New Roman" w:hAnsi="Times New Roman" w:cs="Times New Roman"/>
          <w:sz w:val="24"/>
          <w:szCs w:val="24"/>
          <w:lang w:eastAsia="ru-RU"/>
        </w:rPr>
        <w:t>.2024</w:t>
      </w:r>
      <w:r w:rsidR="00F6028B"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2689" w:rsidRPr="0010152A">
        <w:rPr>
          <w:rFonts w:ascii="Times New Roman" w:hAnsi="Times New Roman" w:cs="Times New Roman"/>
          <w:sz w:val="24"/>
          <w:szCs w:val="24"/>
          <w:lang w:eastAsia="ru-RU"/>
        </w:rPr>
        <w:t>года.</w:t>
      </w:r>
    </w:p>
    <w:p w:rsidR="00402689" w:rsidRPr="0010152A" w:rsidRDefault="00A90B21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Родительское собрание в младшей</w:t>
      </w:r>
      <w:r w:rsidR="009318F2"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группе</w:t>
      </w:r>
      <w:r w:rsidR="0010152A"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18F2" w:rsidRPr="0010152A">
        <w:rPr>
          <w:rFonts w:ascii="Times New Roman" w:hAnsi="Times New Roman" w:cs="Times New Roman"/>
          <w:sz w:val="24"/>
          <w:szCs w:val="24"/>
          <w:lang w:eastAsia="ru-RU"/>
        </w:rPr>
        <w:t>«Ромашки</w:t>
      </w:r>
      <w:r w:rsidR="00026A3E" w:rsidRPr="0010152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3E5511" w:rsidRDefault="00EB5ED9" w:rsidP="00EB5ED9">
      <w:pPr>
        <w:pStyle w:val="richfactdown-paragraph"/>
        <w:shd w:val="clear" w:color="auto" w:fill="FFFFFF"/>
        <w:spacing w:before="0" w:beforeAutospacing="0" w:after="0" w:afterAutospacing="0"/>
        <w:rPr>
          <w:rStyle w:val="a6"/>
          <w:b w:val="0"/>
          <w:bCs w:val="0"/>
          <w:color w:val="333333"/>
        </w:rPr>
      </w:pPr>
      <w:r w:rsidRPr="0010152A">
        <w:rPr>
          <w:u w:val="single"/>
        </w:rPr>
        <w:t>Тема</w:t>
      </w:r>
      <w:r w:rsidRPr="00EB5ED9">
        <w:rPr>
          <w:b/>
          <w:u w:val="single"/>
        </w:rPr>
        <w:t>:</w:t>
      </w:r>
      <w:r w:rsidRPr="00EB5ED9">
        <w:rPr>
          <w:b/>
        </w:rPr>
        <w:t xml:space="preserve"> «</w:t>
      </w:r>
      <w:r w:rsidRPr="00EB5ED9">
        <w:rPr>
          <w:rStyle w:val="a6"/>
          <w:b w:val="0"/>
          <w:bCs w:val="0"/>
          <w:color w:val="333333"/>
        </w:rPr>
        <w:t>Особенности развития познавательных интересов и эмоций ребёнка в 3 года»</w:t>
      </w:r>
    </w:p>
    <w:p w:rsidR="005B3B30" w:rsidRPr="003E5511" w:rsidRDefault="003E5511" w:rsidP="00EB5ED9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3E5511">
        <w:rPr>
          <w:u w:val="single"/>
          <w:shd w:val="clear" w:color="auto" w:fill="FFFFFF"/>
        </w:rPr>
        <w:t>Цель</w:t>
      </w:r>
      <w:r w:rsidRPr="003E5511">
        <w:rPr>
          <w:shd w:val="clear" w:color="auto" w:fill="FFFFFF"/>
        </w:rPr>
        <w:t>:</w:t>
      </w:r>
      <w:r w:rsidRPr="003E5511">
        <w:rPr>
          <w:shd w:val="clear" w:color="auto" w:fill="FFFFFF"/>
        </w:rPr>
        <w:t> обратить   внимание   родителей   на   познавательный   аспект   развития познавательных   интересов   детей</w:t>
      </w:r>
      <w:r>
        <w:rPr>
          <w:shd w:val="clear" w:color="auto" w:fill="FFFFFF"/>
        </w:rPr>
        <w:t xml:space="preserve">, </w:t>
      </w:r>
      <w:r w:rsidRPr="003E5511">
        <w:rPr>
          <w:shd w:val="clear" w:color="auto" w:fill="FFFFFF"/>
        </w:rPr>
        <w:t xml:space="preserve">их   эмоций; расширить     контакт   между </w:t>
      </w:r>
      <w:r w:rsidRPr="003E5511">
        <w:rPr>
          <w:shd w:val="clear" w:color="auto" w:fill="FFFFFF"/>
        </w:rPr>
        <w:t>педагогом, родителями</w:t>
      </w:r>
      <w:r w:rsidRPr="003E5511">
        <w:rPr>
          <w:shd w:val="clear" w:color="auto" w:fill="FFFFFF"/>
        </w:rPr>
        <w:t> и детьми.</w:t>
      </w:r>
    </w:p>
    <w:p w:rsidR="00402689" w:rsidRPr="0010152A" w:rsidRDefault="00C62957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Присутствовало родителей: 15</w:t>
      </w:r>
      <w:r w:rsidR="00402689"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402689" w:rsidRPr="0010152A" w:rsidRDefault="00EB5ED9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Отсутствовало: 9</w:t>
      </w:r>
      <w:r w:rsidR="0010152A"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родителей</w:t>
      </w:r>
    </w:p>
    <w:p w:rsidR="0010152A" w:rsidRPr="0010152A" w:rsidRDefault="0010152A" w:rsidP="001015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0152A" w:rsidRPr="0010152A" w:rsidRDefault="009318F2" w:rsidP="001015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0152A">
        <w:rPr>
          <w:color w:val="111111"/>
        </w:rPr>
        <w:t>Повестка собрания</w:t>
      </w:r>
      <w:r w:rsidRPr="009318F2">
        <w:rPr>
          <w:b/>
          <w:color w:val="111111"/>
        </w:rPr>
        <w:t>:</w:t>
      </w:r>
    </w:p>
    <w:p w:rsidR="00EB5ED9" w:rsidRPr="00EB5ED9" w:rsidRDefault="00EB5ED9" w:rsidP="00EB5ED9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a6"/>
          <w:bCs w:val="0"/>
          <w:color w:val="333333"/>
        </w:rPr>
      </w:pPr>
      <w:r w:rsidRPr="00EB5ED9">
        <w:rPr>
          <w:rStyle w:val="a6"/>
          <w:b w:val="0"/>
          <w:bCs w:val="0"/>
          <w:color w:val="333333"/>
        </w:rPr>
        <w:t>«О</w:t>
      </w:r>
      <w:r w:rsidR="00CF4D96" w:rsidRPr="00EB5ED9">
        <w:rPr>
          <w:rStyle w:val="a6"/>
          <w:b w:val="0"/>
          <w:bCs w:val="0"/>
          <w:color w:val="333333"/>
        </w:rPr>
        <w:t>собенности развития познавательных инте</w:t>
      </w:r>
      <w:r>
        <w:rPr>
          <w:rStyle w:val="a6"/>
          <w:b w:val="0"/>
          <w:bCs w:val="0"/>
          <w:color w:val="333333"/>
        </w:rPr>
        <w:t>ресов и эмоций ребёнка в 3 год</w:t>
      </w:r>
    </w:p>
    <w:p w:rsidR="0010152A" w:rsidRPr="00EB5ED9" w:rsidRDefault="0010152A" w:rsidP="00EB5ED9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EB5ED9">
        <w:rPr>
          <w:iCs/>
          <w:color w:val="111111"/>
          <w:bdr w:val="none" w:sz="0" w:space="0" w:color="auto" w:frame="1"/>
        </w:rPr>
        <w:t>«</w:t>
      </w:r>
      <w:r w:rsidR="00CF4D96" w:rsidRPr="00EB5ED9">
        <w:rPr>
          <w:iCs/>
          <w:color w:val="111111"/>
          <w:bdr w:val="none" w:sz="0" w:space="0" w:color="auto" w:frame="1"/>
        </w:rPr>
        <w:t xml:space="preserve">Возрастные особенности детей 3 </w:t>
      </w:r>
      <w:r w:rsidR="00EB5ED9" w:rsidRPr="00EB5ED9">
        <w:rPr>
          <w:iCs/>
          <w:color w:val="111111"/>
          <w:bdr w:val="none" w:sz="0" w:space="0" w:color="auto" w:frame="1"/>
        </w:rPr>
        <w:t xml:space="preserve">лет» </w:t>
      </w:r>
      <w:r w:rsidR="00EB5ED9">
        <w:rPr>
          <w:iCs/>
          <w:color w:val="111111"/>
          <w:bdr w:val="none" w:sz="0" w:space="0" w:color="auto" w:frame="1"/>
        </w:rPr>
        <w:t>психолог</w:t>
      </w:r>
      <w:r w:rsidR="00A90B21" w:rsidRPr="00EB5ED9">
        <w:rPr>
          <w:iCs/>
          <w:color w:val="111111"/>
          <w:bdr w:val="none" w:sz="0" w:space="0" w:color="auto" w:frame="1"/>
        </w:rPr>
        <w:t xml:space="preserve"> Юлия Александровна</w:t>
      </w:r>
    </w:p>
    <w:p w:rsidR="0010152A" w:rsidRPr="0010152A" w:rsidRDefault="0010152A" w:rsidP="0010152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10152A">
        <w:rPr>
          <w:color w:val="111111"/>
        </w:rPr>
        <w:t xml:space="preserve"> Разное.</w:t>
      </w:r>
    </w:p>
    <w:p w:rsidR="0010152A" w:rsidRPr="00CF4D96" w:rsidRDefault="0010152A" w:rsidP="00CF4D96">
      <w:pPr>
        <w:pStyle w:val="a3"/>
        <w:shd w:val="clear" w:color="auto" w:fill="FFFFFF"/>
        <w:spacing w:before="0" w:beforeAutospacing="0" w:after="0" w:afterAutospacing="0"/>
        <w:ind w:left="732"/>
        <w:rPr>
          <w:b/>
          <w:iCs/>
          <w:color w:val="111111"/>
          <w:bdr w:val="none" w:sz="0" w:space="0" w:color="auto" w:frame="1"/>
        </w:rPr>
      </w:pPr>
      <w:r w:rsidRPr="0010152A">
        <w:rPr>
          <w:b/>
          <w:i/>
          <w:iCs/>
          <w:color w:val="111111"/>
          <w:bdr w:val="none" w:sz="0" w:space="0" w:color="auto" w:frame="1"/>
        </w:rPr>
        <w:t xml:space="preserve">   </w:t>
      </w:r>
      <w:r w:rsidRPr="0010152A">
        <w:rPr>
          <w:iCs/>
          <w:color w:val="111111"/>
          <w:bdr w:val="none" w:sz="0" w:space="0" w:color="auto" w:frame="1"/>
        </w:rPr>
        <w:t xml:space="preserve">  - выбрать председателя родительского комитета</w:t>
      </w:r>
    </w:p>
    <w:p w:rsidR="0010152A" w:rsidRDefault="00A90B21" w:rsidP="0010152A">
      <w:pPr>
        <w:pStyle w:val="a3"/>
        <w:shd w:val="clear" w:color="auto" w:fill="FFFFFF"/>
        <w:spacing w:before="0" w:beforeAutospacing="0" w:after="0" w:afterAutospacing="0"/>
        <w:ind w:left="732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 xml:space="preserve">     </w:t>
      </w:r>
      <w:r w:rsidR="0010152A" w:rsidRPr="0010152A">
        <w:rPr>
          <w:iCs/>
          <w:color w:val="111111"/>
          <w:bdr w:val="none" w:sz="0" w:space="0" w:color="auto" w:frame="1"/>
        </w:rPr>
        <w:t xml:space="preserve">- </w:t>
      </w:r>
      <w:r>
        <w:rPr>
          <w:iCs/>
          <w:color w:val="111111"/>
          <w:bdr w:val="none" w:sz="0" w:space="0" w:color="auto" w:frame="1"/>
        </w:rPr>
        <w:t xml:space="preserve">поблагодарить за </w:t>
      </w:r>
      <w:r w:rsidR="0010152A" w:rsidRPr="0010152A">
        <w:rPr>
          <w:iCs/>
          <w:color w:val="111111"/>
          <w:bdr w:val="none" w:sz="0" w:space="0" w:color="auto" w:frame="1"/>
        </w:rPr>
        <w:t>приобретение дидактических</w:t>
      </w:r>
      <w:r w:rsidR="009318F2">
        <w:rPr>
          <w:iCs/>
          <w:color w:val="111111"/>
          <w:bdr w:val="none" w:sz="0" w:space="0" w:color="auto" w:frame="1"/>
        </w:rPr>
        <w:t>,</w:t>
      </w:r>
      <w:r w:rsidR="0010152A" w:rsidRPr="0010152A">
        <w:rPr>
          <w:iCs/>
          <w:color w:val="111111"/>
          <w:bdr w:val="none" w:sz="0" w:space="0" w:color="auto" w:frame="1"/>
        </w:rPr>
        <w:t xml:space="preserve"> развивающих игр в группу</w:t>
      </w:r>
    </w:p>
    <w:p w:rsidR="00DA03D3" w:rsidRPr="0010152A" w:rsidRDefault="00EB5ED9" w:rsidP="00DA03D3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 xml:space="preserve">      4</w:t>
      </w:r>
      <w:r w:rsidR="00DA03D3">
        <w:rPr>
          <w:iCs/>
          <w:color w:val="111111"/>
          <w:bdr w:val="none" w:sz="0" w:space="0" w:color="auto" w:frame="1"/>
        </w:rPr>
        <w:t>. Вопросы родителей.</w:t>
      </w:r>
    </w:p>
    <w:p w:rsidR="00402689" w:rsidRPr="0010152A" w:rsidRDefault="00402689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lang w:eastAsia="ru-RU"/>
        </w:rPr>
        <w:t>Ход собрания</w:t>
      </w:r>
      <w:r w:rsidR="00956C59" w:rsidRPr="0010152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96E1F" w:rsidRDefault="002C5D83" w:rsidP="007762A8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333333"/>
        </w:rPr>
      </w:pPr>
      <w:r w:rsidRPr="007762A8">
        <w:t>1.</w:t>
      </w:r>
      <w:r w:rsidR="00402689" w:rsidRPr="00393F25">
        <w:rPr>
          <w:b/>
        </w:rPr>
        <w:t>По первому вопросу</w:t>
      </w:r>
      <w:r w:rsidR="00CF4D96">
        <w:t xml:space="preserve"> слуша</w:t>
      </w:r>
      <w:r w:rsidR="00EB5ED9">
        <w:t>ли воспитателя, Валентину Николаевну</w:t>
      </w:r>
      <w:r w:rsidR="00CD7E1A" w:rsidRPr="007762A8">
        <w:t>.</w:t>
      </w:r>
      <w:r w:rsidR="009318F2" w:rsidRPr="007762A8">
        <w:t xml:space="preserve"> </w:t>
      </w:r>
      <w:r w:rsidR="007C3FE6">
        <w:t xml:space="preserve">Она рассказала об </w:t>
      </w:r>
      <w:r w:rsidR="007C3FE6" w:rsidRPr="007C3FE6">
        <w:rPr>
          <w:color w:val="333333"/>
        </w:rPr>
        <w:t>особенностях</w:t>
      </w:r>
      <w:r w:rsidR="007C3FE6" w:rsidRPr="007C3FE6">
        <w:rPr>
          <w:color w:val="333333"/>
        </w:rPr>
        <w:t xml:space="preserve"> развития познавательных интересов и эмоций ребёнка в 3 года</w:t>
      </w:r>
      <w:r w:rsidR="007C3FE6">
        <w:rPr>
          <w:color w:val="333333"/>
        </w:rPr>
        <w:t>.</w:t>
      </w:r>
      <w:r w:rsidR="007C3FE6" w:rsidRPr="007C3FE6">
        <w:rPr>
          <w:rFonts w:ascii="Arial" w:hAnsi="Arial" w:cs="Arial"/>
          <w:color w:val="333333"/>
        </w:rPr>
        <w:t> </w:t>
      </w:r>
    </w:p>
    <w:p w:rsidR="007762A8" w:rsidRPr="00996E1F" w:rsidRDefault="007C3FE6" w:rsidP="007762A8">
      <w:pPr>
        <w:pStyle w:val="a3"/>
        <w:shd w:val="clear" w:color="auto" w:fill="FFFFFF"/>
        <w:spacing w:before="0" w:beforeAutospacing="0" w:after="0" w:afterAutospacing="0" w:line="266" w:lineRule="atLeast"/>
        <w:jc w:val="both"/>
      </w:pPr>
      <w:r w:rsidRPr="00996E1F">
        <w:t xml:space="preserve"> </w:t>
      </w:r>
      <w:r w:rsidR="00996E1F" w:rsidRPr="00996E1F">
        <w:rPr>
          <w:rStyle w:val="c3"/>
          <w:color w:val="111111"/>
        </w:rPr>
        <w:t>Подчеркнула, что в детском выражении </w:t>
      </w:r>
      <w:r w:rsidR="00996E1F">
        <w:rPr>
          <w:rStyle w:val="c9"/>
          <w:i/>
          <w:iCs/>
          <w:color w:val="111111"/>
        </w:rPr>
        <w:t>«</w:t>
      </w:r>
      <w:r w:rsidR="00996E1F">
        <w:rPr>
          <w:rStyle w:val="c9"/>
          <w:iCs/>
          <w:color w:val="111111"/>
        </w:rPr>
        <w:t>Я сам</w:t>
      </w:r>
      <w:r w:rsidR="00996E1F" w:rsidRPr="00996E1F">
        <w:rPr>
          <w:rStyle w:val="c9"/>
          <w:i/>
          <w:iCs/>
          <w:color w:val="111111"/>
        </w:rPr>
        <w:t>»</w:t>
      </w:r>
      <w:r w:rsidR="00996E1F" w:rsidRPr="00996E1F">
        <w:rPr>
          <w:rStyle w:val="c3"/>
          <w:color w:val="111111"/>
        </w:rPr>
        <w:t> проявляется стремление к самостоятельности, которое всячески надо поддерживать, в противном случае дети могут вырасти ленивыми и пассивными. Посоветовала быть терпеливыми, спокойными, внимательными к своим детям и любить их.</w:t>
      </w:r>
    </w:p>
    <w:p w:rsidR="007762A8" w:rsidRPr="0010152A" w:rsidRDefault="007762A8" w:rsidP="007762A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7E1A">
        <w:rPr>
          <w:rFonts w:ascii="Times New Roman" w:hAnsi="Times New Roman" w:cs="Times New Roman"/>
          <w:b/>
          <w:sz w:val="24"/>
          <w:szCs w:val="24"/>
          <w:lang w:eastAsia="ru-RU"/>
        </w:rPr>
        <w:t>Решение по первому вопросу</w:t>
      </w:r>
      <w:r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7762A8" w:rsidRPr="0010152A" w:rsidRDefault="007762A8" w:rsidP="007762A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lang w:eastAsia="ru-RU"/>
        </w:rPr>
        <w:t>Принять к сведению</w:t>
      </w:r>
      <w:r w:rsidR="007C3FE6">
        <w:rPr>
          <w:rFonts w:ascii="Times New Roman" w:hAnsi="Times New Roman" w:cs="Times New Roman"/>
          <w:sz w:val="24"/>
          <w:szCs w:val="24"/>
          <w:lang w:eastAsia="ru-RU"/>
        </w:rPr>
        <w:t xml:space="preserve"> и пользоваться данной информацией</w:t>
      </w:r>
      <w:r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02944" w:rsidRDefault="002C5D83" w:rsidP="007762A8">
      <w:pPr>
        <w:pStyle w:val="a3"/>
        <w:shd w:val="clear" w:color="auto" w:fill="FFFFFF"/>
        <w:spacing w:before="0" w:beforeAutospacing="0" w:after="0" w:afterAutospacing="0"/>
      </w:pPr>
      <w:r w:rsidRPr="0010152A">
        <w:t>2.</w:t>
      </w:r>
      <w:r w:rsidR="00EB5ED9" w:rsidRPr="00EB5ED9">
        <w:rPr>
          <w:b/>
        </w:rPr>
        <w:t xml:space="preserve"> </w:t>
      </w:r>
      <w:r w:rsidR="00EB5ED9">
        <w:rPr>
          <w:b/>
        </w:rPr>
        <w:t>По второму вопросу</w:t>
      </w:r>
      <w:r w:rsidR="007C3FE6">
        <w:t xml:space="preserve"> слушали Юлию Александровну</w:t>
      </w:r>
    </w:p>
    <w:p w:rsidR="00602944" w:rsidRPr="00602944" w:rsidRDefault="007762A8" w:rsidP="0060294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762A8">
        <w:rPr>
          <w:iCs/>
          <w:color w:val="111111"/>
          <w:bdr w:val="none" w:sz="0" w:space="0" w:color="auto" w:frame="1"/>
        </w:rPr>
        <w:t xml:space="preserve"> </w:t>
      </w:r>
      <w:r w:rsidR="00602944" w:rsidRPr="00602944">
        <w:rPr>
          <w:rStyle w:val="c3"/>
          <w:color w:val="111111"/>
        </w:rPr>
        <w:t xml:space="preserve">Она познакомила </w:t>
      </w:r>
      <w:r w:rsidR="00602944" w:rsidRPr="00602944">
        <w:rPr>
          <w:rStyle w:val="c3"/>
          <w:color w:val="111111"/>
        </w:rPr>
        <w:t xml:space="preserve">родителей </w:t>
      </w:r>
      <w:r w:rsidR="00602944" w:rsidRPr="00602944">
        <w:rPr>
          <w:rStyle w:val="c3"/>
          <w:color w:val="111111"/>
        </w:rPr>
        <w:t>с психическими особенностями развития детей 3го года жизни</w:t>
      </w:r>
      <w:r w:rsidR="00602944">
        <w:rPr>
          <w:rStyle w:val="c3"/>
          <w:color w:val="111111"/>
        </w:rPr>
        <w:t>.</w:t>
      </w:r>
      <w:r w:rsidR="00602944" w:rsidRPr="00602944">
        <w:rPr>
          <w:rStyle w:val="c3"/>
          <w:color w:val="111111"/>
        </w:rPr>
        <w:t> Порекомендовала больше времени уделять детям, лепить из пластилина, рисовать красками, делать аппликации, больше гулять на свежем воздухе. Все это не только развивает детей, но и сближает родителей и детей</w:t>
      </w:r>
      <w:r w:rsidR="00602944" w:rsidRPr="00602944">
        <w:rPr>
          <w:rStyle w:val="c1"/>
          <w:b/>
          <w:bCs/>
          <w:color w:val="111111"/>
        </w:rPr>
        <w:t>.</w:t>
      </w:r>
    </w:p>
    <w:p w:rsidR="00602944" w:rsidRPr="00602944" w:rsidRDefault="00602944" w:rsidP="0060294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02944">
        <w:rPr>
          <w:rStyle w:val="c3"/>
          <w:color w:val="111111"/>
        </w:rPr>
        <w:t>Коротко рассказала об изменениях, происходящих в психике ребёнка – кризисе -3-х лет, когда детям свойственно проявление капризов и упрямства.</w:t>
      </w:r>
    </w:p>
    <w:p w:rsidR="007762A8" w:rsidRPr="0010152A" w:rsidRDefault="007762A8" w:rsidP="007762A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Решение по второму</w:t>
      </w:r>
      <w:r w:rsidRPr="00CD7E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вопросу</w:t>
      </w:r>
      <w:r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7C3FE6" w:rsidRPr="0010152A" w:rsidRDefault="007C3FE6" w:rsidP="007C3FE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lang w:eastAsia="ru-RU"/>
        </w:rPr>
        <w:t>Принять к сведению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пользоваться данной</w:t>
      </w:r>
      <w:r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данную информацию. </w:t>
      </w:r>
    </w:p>
    <w:p w:rsidR="00393F25" w:rsidRDefault="00602944" w:rsidP="00393F2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3FE6">
        <w:rPr>
          <w:rFonts w:ascii="Times New Roman" w:hAnsi="Times New Roman" w:cs="Times New Roman"/>
          <w:b/>
          <w:sz w:val="24"/>
          <w:szCs w:val="24"/>
        </w:rPr>
        <w:t>.По третьему</w:t>
      </w:r>
      <w:r w:rsidR="002A5801" w:rsidRPr="00393F25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DA03D3">
        <w:rPr>
          <w:rFonts w:ascii="Times New Roman" w:hAnsi="Times New Roman" w:cs="Times New Roman"/>
          <w:sz w:val="24"/>
          <w:szCs w:val="24"/>
        </w:rPr>
        <w:t>, обсуждали разное.</w:t>
      </w:r>
    </w:p>
    <w:p w:rsidR="00602944" w:rsidRDefault="00602944" w:rsidP="00393F2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Выбор родительского комитета:</w:t>
      </w:r>
    </w:p>
    <w:p w:rsidR="00602944" w:rsidRDefault="00602944" w:rsidP="00393F2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</w:t>
      </w:r>
      <w:r w:rsidR="005B3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B30">
        <w:rPr>
          <w:rFonts w:ascii="Times New Roman" w:hAnsi="Times New Roman" w:cs="Times New Roman"/>
          <w:sz w:val="24"/>
          <w:szCs w:val="24"/>
        </w:rPr>
        <w:t>Сазанакова</w:t>
      </w:r>
      <w:proofErr w:type="spellEnd"/>
      <w:r w:rsidR="005B3B30">
        <w:rPr>
          <w:rFonts w:ascii="Times New Roman" w:hAnsi="Times New Roman" w:cs="Times New Roman"/>
          <w:sz w:val="24"/>
          <w:szCs w:val="24"/>
        </w:rPr>
        <w:t xml:space="preserve"> Алена Николаевна</w:t>
      </w:r>
    </w:p>
    <w:p w:rsidR="005B3B30" w:rsidRDefault="005B3B30" w:rsidP="00393F2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род. комитета: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Боргояков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Константин Юрьевич</w:t>
      </w:r>
    </w:p>
    <w:p w:rsidR="005B3B30" w:rsidRPr="00393F25" w:rsidRDefault="005B3B30" w:rsidP="00393F2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Эдуардовна</w:t>
      </w:r>
    </w:p>
    <w:p w:rsidR="005B3B30" w:rsidRDefault="005B3B30" w:rsidP="00393F2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Поблагодарить родителей за дидактические игры.</w:t>
      </w:r>
    </w:p>
    <w:p w:rsidR="00393F25" w:rsidRPr="00393F25" w:rsidRDefault="005B3B30" w:rsidP="00393F2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3F25" w:rsidRPr="00393F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Рекомендавать с</w:t>
      </w:r>
      <w:r w:rsidR="00393F25" w:rsidRPr="00393F25">
        <w:rPr>
          <w:rFonts w:ascii="Times New Roman" w:hAnsi="Times New Roman" w:cs="Times New Roman"/>
          <w:sz w:val="24"/>
          <w:szCs w:val="24"/>
        </w:rPr>
        <w:t>облюдать режим работы детского сада (приводить детей до 8.30)</w:t>
      </w:r>
    </w:p>
    <w:p w:rsidR="00393F25" w:rsidRPr="00393F25" w:rsidRDefault="005B3B30" w:rsidP="00393F2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3F25" w:rsidRPr="00393F25">
        <w:rPr>
          <w:rFonts w:ascii="Times New Roman" w:hAnsi="Times New Roman" w:cs="Times New Roman"/>
          <w:sz w:val="24"/>
          <w:szCs w:val="24"/>
        </w:rPr>
        <w:t xml:space="preserve"> Не давать детям сладости в детский сад и МЕЛКИЕ игрушки (ОПАСН</w:t>
      </w:r>
      <w:r w:rsidR="007C3FE6">
        <w:rPr>
          <w:rFonts w:ascii="Times New Roman" w:hAnsi="Times New Roman" w:cs="Times New Roman"/>
          <w:sz w:val="24"/>
          <w:szCs w:val="24"/>
        </w:rPr>
        <w:t>О)</w:t>
      </w:r>
    </w:p>
    <w:p w:rsidR="00393F25" w:rsidRPr="00393F25" w:rsidRDefault="00393F25" w:rsidP="00393F25">
      <w:pPr>
        <w:pStyle w:val="a5"/>
        <w:rPr>
          <w:rFonts w:ascii="Times New Roman" w:hAnsi="Times New Roman" w:cs="Times New Roman"/>
          <w:sz w:val="24"/>
          <w:szCs w:val="24"/>
        </w:rPr>
      </w:pPr>
      <w:r w:rsidRPr="00393F25">
        <w:rPr>
          <w:rFonts w:ascii="Times New Roman" w:hAnsi="Times New Roman" w:cs="Times New Roman"/>
          <w:b/>
          <w:sz w:val="24"/>
          <w:szCs w:val="24"/>
          <w:lang w:eastAsia="ru-RU"/>
        </w:rPr>
        <w:t>Решение по третьему вопросу</w:t>
      </w:r>
      <w:r w:rsidRPr="00393F2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393F25" w:rsidRPr="00393F25" w:rsidRDefault="00393F25" w:rsidP="00393F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Строго соблюдать правила детского сада</w:t>
      </w:r>
      <w:r w:rsidRPr="00393F2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02689" w:rsidRPr="0010152A" w:rsidRDefault="005B3B30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03E1B" w:rsidRPr="0010152A">
        <w:rPr>
          <w:rFonts w:ascii="Times New Roman" w:hAnsi="Times New Roman" w:cs="Times New Roman"/>
          <w:sz w:val="24"/>
          <w:szCs w:val="24"/>
          <w:lang w:eastAsia="ru-RU"/>
        </w:rPr>
        <w:t>.По пятому вопросу слушали родителей. Они задавали интересующи</w:t>
      </w:r>
      <w:r w:rsidR="00DA03D3">
        <w:rPr>
          <w:rFonts w:ascii="Times New Roman" w:hAnsi="Times New Roman" w:cs="Times New Roman"/>
          <w:sz w:val="24"/>
          <w:szCs w:val="24"/>
          <w:lang w:eastAsia="ru-RU"/>
        </w:rPr>
        <w:t xml:space="preserve">е их вопросы. Воспитатели </w:t>
      </w:r>
      <w:r w:rsidR="00003E1B" w:rsidRPr="0010152A">
        <w:rPr>
          <w:rFonts w:ascii="Times New Roman" w:hAnsi="Times New Roman" w:cs="Times New Roman"/>
          <w:sz w:val="24"/>
          <w:szCs w:val="24"/>
          <w:lang w:eastAsia="ru-RU"/>
        </w:rPr>
        <w:t>отвечали на них.</w:t>
      </w:r>
      <w:r w:rsidR="00402689" w:rsidRPr="0010152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02689" w:rsidRPr="0010152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F2F06" w:rsidRPr="0010152A" w:rsidRDefault="00402689" w:rsidP="005B3B30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lang w:eastAsia="ru-RU"/>
        </w:rPr>
        <w:t>Председатель родит</w:t>
      </w:r>
      <w:r w:rsidR="002F2F06" w:rsidRPr="0010152A">
        <w:rPr>
          <w:rFonts w:ascii="Times New Roman" w:hAnsi="Times New Roman" w:cs="Times New Roman"/>
          <w:sz w:val="24"/>
          <w:szCs w:val="24"/>
          <w:lang w:eastAsia="ru-RU"/>
        </w:rPr>
        <w:t>ельского комитета: _____</w:t>
      </w:r>
      <w:r w:rsidR="00956C59" w:rsidRPr="0010152A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2F2F06" w:rsidRPr="0010152A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956C59"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B3B30">
        <w:rPr>
          <w:rFonts w:ascii="Times New Roman" w:hAnsi="Times New Roman" w:cs="Times New Roman"/>
          <w:sz w:val="24"/>
          <w:szCs w:val="24"/>
          <w:lang w:eastAsia="ru-RU"/>
        </w:rPr>
        <w:t>Сазанакова</w:t>
      </w:r>
      <w:proofErr w:type="spellEnd"/>
      <w:r w:rsidR="005B3B30">
        <w:rPr>
          <w:rFonts w:ascii="Times New Roman" w:hAnsi="Times New Roman" w:cs="Times New Roman"/>
          <w:sz w:val="24"/>
          <w:szCs w:val="24"/>
          <w:lang w:eastAsia="ru-RU"/>
        </w:rPr>
        <w:t xml:space="preserve"> Алена                              Николаевна</w:t>
      </w:r>
    </w:p>
    <w:p w:rsidR="00402689" w:rsidRPr="0010152A" w:rsidRDefault="005B3B30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02689"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Секретарь: ____________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Чистобаева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Екатерина Эдуардовна</w:t>
      </w:r>
    </w:p>
    <w:p w:rsidR="00402689" w:rsidRPr="0010152A" w:rsidRDefault="00402689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5511" w:rsidRPr="0010152A" w:rsidRDefault="00402689" w:rsidP="003E5511">
      <w:pPr>
        <w:pStyle w:val="richfactdown-paragraph"/>
        <w:shd w:val="clear" w:color="auto" w:fill="FFFFFF"/>
        <w:spacing w:before="0" w:beforeAutospacing="0" w:after="0" w:afterAutospacing="0"/>
      </w:pPr>
      <w:r w:rsidRPr="0010152A">
        <w:br/>
      </w:r>
      <w:bookmarkStart w:id="0" w:name="_GoBack"/>
      <w:bookmarkEnd w:id="0"/>
    </w:p>
    <w:p w:rsidR="00EB5ED9" w:rsidRPr="0010152A" w:rsidRDefault="00EB5ED9" w:rsidP="007C3FE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B5ED9" w:rsidRPr="0010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984"/>
    <w:multiLevelType w:val="hybridMultilevel"/>
    <w:tmpl w:val="64B4D524"/>
    <w:lvl w:ilvl="0" w:tplc="C8948A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73590"/>
    <w:multiLevelType w:val="multilevel"/>
    <w:tmpl w:val="2D02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ED18DF"/>
    <w:multiLevelType w:val="multilevel"/>
    <w:tmpl w:val="CCBCCD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936E63"/>
    <w:multiLevelType w:val="multilevel"/>
    <w:tmpl w:val="3E665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3226C"/>
    <w:multiLevelType w:val="hybridMultilevel"/>
    <w:tmpl w:val="6E3E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154E2"/>
    <w:multiLevelType w:val="multilevel"/>
    <w:tmpl w:val="3084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07758"/>
    <w:multiLevelType w:val="multilevel"/>
    <w:tmpl w:val="9034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E1FE2"/>
    <w:multiLevelType w:val="hybridMultilevel"/>
    <w:tmpl w:val="66764E9C"/>
    <w:lvl w:ilvl="0" w:tplc="CE1A6E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5DBC"/>
    <w:multiLevelType w:val="hybridMultilevel"/>
    <w:tmpl w:val="3DDC7F6E"/>
    <w:lvl w:ilvl="0" w:tplc="F6E4097C">
      <w:start w:val="1"/>
      <w:numFmt w:val="decimal"/>
      <w:lvlText w:val="%1."/>
      <w:lvlJc w:val="left"/>
      <w:pPr>
        <w:ind w:left="732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A113E"/>
    <w:multiLevelType w:val="hybridMultilevel"/>
    <w:tmpl w:val="CE704CE4"/>
    <w:lvl w:ilvl="0" w:tplc="F6E4097C">
      <w:start w:val="1"/>
      <w:numFmt w:val="decimal"/>
      <w:lvlText w:val="%1."/>
      <w:lvlJc w:val="left"/>
      <w:pPr>
        <w:ind w:left="732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71539"/>
    <w:multiLevelType w:val="multilevel"/>
    <w:tmpl w:val="AF34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2"/>
    </w:lvlOverride>
  </w:num>
  <w:num w:numId="13">
    <w:abstractNumId w:val="5"/>
    <w:lvlOverride w:ilvl="0">
      <w:startOverride w:val="3"/>
    </w:lvlOverride>
  </w:num>
  <w:num w:numId="14">
    <w:abstractNumId w:val="5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43"/>
    <w:rsid w:val="00003E1B"/>
    <w:rsid w:val="00021EFF"/>
    <w:rsid w:val="00026A3E"/>
    <w:rsid w:val="000D6727"/>
    <w:rsid w:val="0010152A"/>
    <w:rsid w:val="00103E66"/>
    <w:rsid w:val="002A5801"/>
    <w:rsid w:val="002C5D83"/>
    <w:rsid w:val="002E54E1"/>
    <w:rsid w:val="002F2F06"/>
    <w:rsid w:val="00317B44"/>
    <w:rsid w:val="00393F25"/>
    <w:rsid w:val="003A41CA"/>
    <w:rsid w:val="003E5511"/>
    <w:rsid w:val="00402689"/>
    <w:rsid w:val="00411D9D"/>
    <w:rsid w:val="00524F1E"/>
    <w:rsid w:val="00530CC0"/>
    <w:rsid w:val="005B3B30"/>
    <w:rsid w:val="005D50E8"/>
    <w:rsid w:val="00602944"/>
    <w:rsid w:val="00753A20"/>
    <w:rsid w:val="00754975"/>
    <w:rsid w:val="007762A8"/>
    <w:rsid w:val="007C3FE6"/>
    <w:rsid w:val="007E7143"/>
    <w:rsid w:val="009318F2"/>
    <w:rsid w:val="009438DE"/>
    <w:rsid w:val="00956C59"/>
    <w:rsid w:val="00996E1F"/>
    <w:rsid w:val="00A90B21"/>
    <w:rsid w:val="00B273E4"/>
    <w:rsid w:val="00C433E7"/>
    <w:rsid w:val="00C62957"/>
    <w:rsid w:val="00CD7E1A"/>
    <w:rsid w:val="00CF4D96"/>
    <w:rsid w:val="00D55F84"/>
    <w:rsid w:val="00DA03D3"/>
    <w:rsid w:val="00DA1335"/>
    <w:rsid w:val="00EB5ED9"/>
    <w:rsid w:val="00F41DCC"/>
    <w:rsid w:val="00F6028B"/>
    <w:rsid w:val="00FA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98A4"/>
  <w15:docId w15:val="{6A9C57BF-1A50-4CEE-9610-2F78F014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2689"/>
    <w:pPr>
      <w:ind w:left="720"/>
      <w:contextualSpacing/>
    </w:pPr>
  </w:style>
  <w:style w:type="paragraph" w:styleId="a5">
    <w:name w:val="No Spacing"/>
    <w:uiPriority w:val="1"/>
    <w:qFormat/>
    <w:rsid w:val="0010152A"/>
    <w:pPr>
      <w:spacing w:after="0" w:line="240" w:lineRule="auto"/>
    </w:pPr>
  </w:style>
  <w:style w:type="character" w:styleId="a6">
    <w:name w:val="Strong"/>
    <w:basedOn w:val="a0"/>
    <w:uiPriority w:val="22"/>
    <w:qFormat/>
    <w:rsid w:val="0010152A"/>
    <w:rPr>
      <w:b/>
      <w:bCs/>
    </w:rPr>
  </w:style>
  <w:style w:type="paragraph" w:customStyle="1" w:styleId="richfactdown-paragraph">
    <w:name w:val="richfactdown-paragraph"/>
    <w:basedOn w:val="a"/>
    <w:rsid w:val="00CF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C3FE6"/>
    <w:rPr>
      <w:color w:val="0000FF"/>
      <w:u w:val="single"/>
    </w:rPr>
  </w:style>
  <w:style w:type="character" w:customStyle="1" w:styleId="c3">
    <w:name w:val="c3"/>
    <w:basedOn w:val="a0"/>
    <w:rsid w:val="00996E1F"/>
  </w:style>
  <w:style w:type="character" w:customStyle="1" w:styleId="c9">
    <w:name w:val="c9"/>
    <w:basedOn w:val="a0"/>
    <w:rsid w:val="00996E1F"/>
  </w:style>
  <w:style w:type="paragraph" w:customStyle="1" w:styleId="c7">
    <w:name w:val="c7"/>
    <w:basedOn w:val="a"/>
    <w:rsid w:val="0060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Maksim Kyzlasov</cp:lastModifiedBy>
  <cp:revision>20</cp:revision>
  <cp:lastPrinted>2022-06-03T08:40:00Z</cp:lastPrinted>
  <dcterms:created xsi:type="dcterms:W3CDTF">2023-05-28T08:32:00Z</dcterms:created>
  <dcterms:modified xsi:type="dcterms:W3CDTF">2024-10-23T05:55:00Z</dcterms:modified>
</cp:coreProperties>
</file>