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D4" w:rsidRDefault="006748D4" w:rsidP="006748D4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748D4" w:rsidRDefault="006748D4" w:rsidP="006748D4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C40443">
      <w:pPr>
        <w:jc w:val="both"/>
        <w:rPr>
          <w:rFonts w:ascii="Times New Roman" w:hAnsi="Times New Roman"/>
          <w:lang w:bidi="ru-RU"/>
        </w:rPr>
      </w:pPr>
      <w:proofErr w:type="gramStart"/>
      <w:r>
        <w:rPr>
          <w:rFonts w:ascii="Times New Roman" w:hAnsi="Times New Roman"/>
          <w:lang w:bidi="ru-RU"/>
        </w:rPr>
        <w:t xml:space="preserve">ПРИНЯТО:   </w:t>
      </w:r>
      <w:proofErr w:type="gramEnd"/>
      <w:r>
        <w:rPr>
          <w:rFonts w:ascii="Times New Roman" w:hAnsi="Times New Roman"/>
          <w:lang w:bidi="ru-RU"/>
        </w:rPr>
        <w:t xml:space="preserve">                                                                                    УТВЕРЖДЕНО:</w:t>
      </w:r>
    </w:p>
    <w:p w:rsidR="00C40443" w:rsidRDefault="00C40443" w:rsidP="00C40443">
      <w:pPr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на педагогическом Совете                                                                 Приказом заведующего </w:t>
      </w:r>
    </w:p>
    <w:p w:rsidR="00C40443" w:rsidRDefault="00C40443" w:rsidP="00C40443">
      <w:pPr>
        <w:rPr>
          <w:rFonts w:cs="Calibri"/>
        </w:rPr>
      </w:pPr>
      <w:r>
        <w:rPr>
          <w:rFonts w:ascii="Times New Roman" w:hAnsi="Times New Roman"/>
          <w:lang w:bidi="ru-RU"/>
        </w:rPr>
        <w:t xml:space="preserve"> № _</w:t>
      </w:r>
      <w:r>
        <w:rPr>
          <w:rFonts w:ascii="Times New Roman" w:hAnsi="Times New Roman"/>
          <w:u w:val="single"/>
          <w:lang w:bidi="ru-RU"/>
        </w:rPr>
        <w:t>1</w:t>
      </w:r>
      <w:r>
        <w:rPr>
          <w:rFonts w:ascii="Times New Roman" w:hAnsi="Times New Roman"/>
          <w:lang w:bidi="ru-RU"/>
        </w:rPr>
        <w:t xml:space="preserve">_от </w:t>
      </w:r>
      <w:r>
        <w:rPr>
          <w:rFonts w:ascii="Times New Roman" w:hAnsi="Times New Roman"/>
          <w:u w:val="single"/>
          <w:lang w:bidi="ru-RU"/>
        </w:rPr>
        <w:t>31.08.2021</w:t>
      </w:r>
      <w:r>
        <w:rPr>
          <w:rFonts w:ascii="Times New Roman" w:hAnsi="Times New Roman"/>
          <w:lang w:bidi="ru-RU"/>
        </w:rPr>
        <w:t xml:space="preserve">                                                                           МБДОУ «Д/с «</w:t>
      </w:r>
      <w:proofErr w:type="spellStart"/>
      <w:r>
        <w:rPr>
          <w:rFonts w:ascii="Times New Roman" w:hAnsi="Times New Roman"/>
          <w:lang w:bidi="ru-RU"/>
        </w:rPr>
        <w:t>Чахайах</w:t>
      </w:r>
      <w:proofErr w:type="spellEnd"/>
      <w:r>
        <w:rPr>
          <w:rFonts w:ascii="Times New Roman" w:hAnsi="Times New Roman"/>
          <w:lang w:bidi="ru-RU"/>
        </w:rPr>
        <w:t>»</w:t>
      </w:r>
    </w:p>
    <w:p w:rsidR="00C40443" w:rsidRDefault="00C40443" w:rsidP="00C40443">
      <w:pPr>
        <w:tabs>
          <w:tab w:val="left" w:pos="5211"/>
        </w:tabs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                                                                      № _</w:t>
      </w:r>
      <w:r>
        <w:rPr>
          <w:rFonts w:ascii="Times New Roman" w:hAnsi="Times New Roman"/>
          <w:u w:val="single"/>
          <w:lang w:bidi="ru-RU"/>
        </w:rPr>
        <w:t>1</w:t>
      </w:r>
      <w:r>
        <w:rPr>
          <w:rFonts w:ascii="Times New Roman" w:hAnsi="Times New Roman"/>
          <w:lang w:bidi="ru-RU"/>
        </w:rPr>
        <w:t xml:space="preserve">_от </w:t>
      </w:r>
      <w:r>
        <w:rPr>
          <w:rFonts w:ascii="Times New Roman" w:hAnsi="Times New Roman"/>
          <w:u w:val="single"/>
          <w:lang w:bidi="ru-RU"/>
        </w:rPr>
        <w:t>31.08.2022</w:t>
      </w:r>
    </w:p>
    <w:p w:rsidR="00C40443" w:rsidRDefault="00C40443" w:rsidP="00C40443">
      <w:pPr>
        <w:pStyle w:val="a4"/>
        <w:rPr>
          <w:szCs w:val="24"/>
        </w:rPr>
      </w:pPr>
    </w:p>
    <w:p w:rsidR="00C40443" w:rsidRDefault="00C40443" w:rsidP="00C40443">
      <w:pPr>
        <w:pStyle w:val="a4"/>
        <w:rPr>
          <w:b w:val="0"/>
          <w:szCs w:val="24"/>
        </w:rPr>
      </w:pPr>
      <w:r>
        <w:rPr>
          <w:b w:val="0"/>
          <w:szCs w:val="24"/>
        </w:rPr>
        <w:t>МУНИЦИПАЛЬНОЕ БЮДЖЕТНОЕ ДОШКОЛЬНОЕ ОБРАЗОВАТЕЛЬНОЕ УЧРЕЖДЕНИЕ АСКИЗСКИЙ ДЕТСКИЙ САД «ЧАХАЙАХ</w:t>
      </w:r>
      <w:r>
        <w:rPr>
          <w:szCs w:val="24"/>
        </w:rPr>
        <w:t>»</w:t>
      </w:r>
    </w:p>
    <w:p w:rsidR="00C40443" w:rsidRDefault="00C40443" w:rsidP="00C40443">
      <w:pPr>
        <w:pStyle w:val="a4"/>
        <w:rPr>
          <w:b w:val="0"/>
          <w:szCs w:val="24"/>
        </w:rPr>
      </w:pPr>
      <w:r>
        <w:rPr>
          <w:b w:val="0"/>
          <w:szCs w:val="24"/>
        </w:rPr>
        <w:t xml:space="preserve">(МБДОУ </w:t>
      </w:r>
      <w:proofErr w:type="spellStart"/>
      <w:r>
        <w:rPr>
          <w:b w:val="0"/>
          <w:szCs w:val="24"/>
        </w:rPr>
        <w:t>Аскизский</w:t>
      </w:r>
      <w:proofErr w:type="spellEnd"/>
      <w:r>
        <w:rPr>
          <w:b w:val="0"/>
          <w:szCs w:val="24"/>
        </w:rPr>
        <w:t xml:space="preserve"> д/с «</w:t>
      </w:r>
      <w:proofErr w:type="spellStart"/>
      <w:r>
        <w:rPr>
          <w:b w:val="0"/>
          <w:szCs w:val="24"/>
        </w:rPr>
        <w:t>Чахайах</w:t>
      </w:r>
      <w:proofErr w:type="spellEnd"/>
      <w:r>
        <w:rPr>
          <w:b w:val="0"/>
          <w:szCs w:val="24"/>
        </w:rPr>
        <w:t>»)</w:t>
      </w:r>
    </w:p>
    <w:p w:rsidR="00C40443" w:rsidRDefault="00C40443" w:rsidP="00C40443">
      <w:pPr>
        <w:tabs>
          <w:tab w:val="left" w:pos="5211"/>
        </w:tabs>
        <w:jc w:val="both"/>
        <w:rPr>
          <w:rFonts w:ascii="Times New Roman" w:hAnsi="Times New Roman"/>
          <w:szCs w:val="22"/>
          <w:lang w:bidi="ru-RU"/>
        </w:rPr>
      </w:pPr>
    </w:p>
    <w:p w:rsidR="00C40443" w:rsidRDefault="00C40443" w:rsidP="00C40443">
      <w:pPr>
        <w:rPr>
          <w:rFonts w:cs="Calibri"/>
        </w:rPr>
      </w:pPr>
    </w:p>
    <w:p w:rsidR="00C40443" w:rsidRDefault="00C40443" w:rsidP="00C40443"/>
    <w:p w:rsidR="00C40443" w:rsidRDefault="00C40443" w:rsidP="00C40443"/>
    <w:p w:rsidR="00C40443" w:rsidRDefault="00C40443" w:rsidP="00C4044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C40443" w:rsidRDefault="00C40443" w:rsidP="00C404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совместной деятельности педагога с детьми </w:t>
      </w:r>
    </w:p>
    <w:p w:rsidR="00C40443" w:rsidRDefault="00C40443" w:rsidP="00C404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обучению хакасскому языку</w:t>
      </w:r>
    </w:p>
    <w:p w:rsidR="00C40443" w:rsidRDefault="00C40443" w:rsidP="00C404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на основе основной образовательной программы «От рождения до школы» под редакцией Н.Е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>, на основе программы «</w:t>
      </w:r>
      <w:proofErr w:type="spellStart"/>
      <w:r>
        <w:rPr>
          <w:rFonts w:ascii="Times New Roman" w:hAnsi="Times New Roman"/>
          <w:sz w:val="24"/>
          <w:szCs w:val="24"/>
        </w:rPr>
        <w:t>Иркечек</w:t>
      </w:r>
      <w:proofErr w:type="spellEnd"/>
      <w:r>
        <w:rPr>
          <w:rFonts w:ascii="Times New Roman" w:hAnsi="Times New Roman"/>
          <w:sz w:val="24"/>
          <w:szCs w:val="24"/>
        </w:rPr>
        <w:t xml:space="preserve">» составитель </w:t>
      </w:r>
      <w:proofErr w:type="spellStart"/>
      <w:r>
        <w:rPr>
          <w:rFonts w:ascii="Times New Roman" w:hAnsi="Times New Roman"/>
          <w:sz w:val="24"/>
          <w:szCs w:val="24"/>
        </w:rPr>
        <w:t>М.С.Арчимаева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40443" w:rsidRDefault="00C40443" w:rsidP="00C40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Программа рассчитана на 2022-2023 учебный год</w:t>
      </w:r>
    </w:p>
    <w:p w:rsidR="00C40443" w:rsidRDefault="00C40443" w:rsidP="00C40443">
      <w:pPr>
        <w:rPr>
          <w:rFonts w:ascii="Times New Roman" w:hAnsi="Times New Roman"/>
          <w:sz w:val="28"/>
          <w:szCs w:val="28"/>
        </w:rPr>
      </w:pPr>
    </w:p>
    <w:p w:rsidR="00C40443" w:rsidRDefault="00C40443" w:rsidP="00C40443">
      <w:pPr>
        <w:rPr>
          <w:rFonts w:ascii="Times New Roman" w:hAnsi="Times New Roman"/>
          <w:sz w:val="28"/>
          <w:szCs w:val="28"/>
        </w:rPr>
      </w:pPr>
    </w:p>
    <w:p w:rsidR="00C40443" w:rsidRDefault="00C40443" w:rsidP="00C40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Составитель: воспитатель </w:t>
      </w:r>
      <w:proofErr w:type="spellStart"/>
      <w:r>
        <w:rPr>
          <w:rFonts w:ascii="Times New Roman" w:hAnsi="Times New Roman"/>
          <w:sz w:val="28"/>
          <w:szCs w:val="28"/>
        </w:rPr>
        <w:t>Кызласова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</w:t>
      </w:r>
    </w:p>
    <w:p w:rsidR="00C40443" w:rsidRDefault="00C40443" w:rsidP="00C40443">
      <w:pPr>
        <w:rPr>
          <w:rFonts w:ascii="Times New Roman" w:hAnsi="Times New Roman"/>
          <w:sz w:val="40"/>
          <w:szCs w:val="40"/>
        </w:rPr>
      </w:pPr>
    </w:p>
    <w:p w:rsidR="00C40443" w:rsidRDefault="00C40443" w:rsidP="00C40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Аскиз, 2022</w:t>
      </w: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6748D4" w:rsidRPr="006735EA" w:rsidRDefault="006735EA" w:rsidP="006735EA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                              </w:t>
      </w:r>
      <w:r w:rsidR="006748D4" w:rsidRPr="006735EA">
        <w:rPr>
          <w:rFonts w:ascii="Times New Roman" w:hAnsi="Times New Roman"/>
          <w:b/>
          <w:color w:val="000000"/>
          <w:sz w:val="26"/>
          <w:szCs w:val="26"/>
        </w:rPr>
        <w:t>Пояснительная записка</w:t>
      </w:r>
    </w:p>
    <w:p w:rsidR="006748D4" w:rsidRPr="006735EA" w:rsidRDefault="006748D4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748D4" w:rsidRPr="006735EA" w:rsidRDefault="006748D4" w:rsidP="006748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Данная рабочая программа разработана на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основе  «</w:t>
      </w:r>
      <w:proofErr w:type="spellStart"/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>Иркечек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» хакас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тiлiнiн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программазы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, под коллективным руководством авторов.    Данная программа разработана в соответствии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с  требованиями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основных нормативных документов: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Законом «Об образовании» (от 10.07.92г. № 3366-1 с последующими изменениями);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Федеральными государственными требованиями к структуре основной общеобразовательной программе дошкольного образования (приказ Мои Н РФ от 23.10.2009г. №655);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Типовым положением о дошкольном образовательном учреждении;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Уставом общеобразовательного учреждения;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Образовательной программой ДОУ.</w:t>
      </w:r>
    </w:p>
    <w:p w:rsidR="006748D4" w:rsidRPr="006735EA" w:rsidRDefault="006748D4" w:rsidP="006748D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Общая характеристика группы: </w:t>
      </w:r>
      <w:r w:rsidRPr="006735EA">
        <w:rPr>
          <w:rFonts w:ascii="Times New Roman" w:hAnsi="Times New Roman"/>
          <w:color w:val="000000"/>
          <w:sz w:val="26"/>
          <w:szCs w:val="26"/>
        </w:rPr>
        <w:t>Среднюю   группу «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Кунiчек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» посещают 34 детей, в основном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дети  одного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возраста,  из них 24 мальчиков и 10 девочек,  18 семей - полные и 6 семей неполные. 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6735EA">
        <w:rPr>
          <w:rFonts w:ascii="Times New Roman" w:hAnsi="Times New Roman"/>
          <w:b/>
          <w:color w:val="000000"/>
          <w:sz w:val="26"/>
          <w:szCs w:val="26"/>
        </w:rPr>
        <w:tab/>
        <w:t xml:space="preserve">  Особенности развития детей 3 - 4лет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В этот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Двигательная сфера ребенка характеризуется позитивными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изменениями  мелкой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большие преграды. Усложняются игры с мячом.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Возрастает объем памяти. Дети запоминают до 7-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8  названий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небольшие стихотворения и т.д. 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внимание.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имитируют голоса </w:t>
      </w:r>
      <w:r w:rsidRPr="006735EA">
        <w:rPr>
          <w:rFonts w:ascii="Times New Roman" w:hAnsi="Times New Roman"/>
          <w:color w:val="000000"/>
          <w:sz w:val="26"/>
          <w:szCs w:val="26"/>
        </w:rPr>
        <w:lastRenderedPageBreak/>
        <w:t xml:space="preserve">животных, интонационно выделяют речь тех или иных персонажей. Интерес вызывают ритмическая структура речи, рифмы. 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В этом возрасте начинается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приобретение  детьми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основ личностной  культуры, осмысление  знаний о родном крае, национальной культуре, интерес к народным традициям, истории, быту, природе,  языку народа, живущих  рядом. Дошкольный возраст - это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сензитивный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 период, когда у детей быстро идет развитие речи, они могут усваивать язык другого народа, и это не вызывает у них негатива, и только создает интерес к звукоподражанию, быстрого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запоминания  слов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,  к общению  фразами в   игровых ситуациях. Поэтому изучение хакасского языка благоприятно влияет на коммуникацию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детей,  познанию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окружающей среды, к общению, к созданию дружеских взаимоотношений с детьми разных национальностей, терпимости и формирование  интереса к быту,  культуре, творчеству народа.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gramStart"/>
      <w:r w:rsidRPr="006735EA">
        <w:rPr>
          <w:rFonts w:ascii="Times New Roman" w:hAnsi="Times New Roman"/>
          <w:b/>
          <w:color w:val="000000"/>
          <w:sz w:val="26"/>
          <w:szCs w:val="26"/>
        </w:rPr>
        <w:t>Цель  данной</w:t>
      </w:r>
      <w:proofErr w:type="gramEnd"/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программы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Создать интерес у детей к обучению на   хакасском   языке, познавать   быт, культуру, творчество и мировоззрение народа.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Задачи</w:t>
      </w:r>
      <w:r w:rsidRPr="006735EA">
        <w:rPr>
          <w:rFonts w:ascii="Times New Roman" w:hAnsi="Times New Roman"/>
          <w:color w:val="000000"/>
          <w:sz w:val="26"/>
          <w:szCs w:val="26"/>
        </w:rPr>
        <w:t>:</w:t>
      </w:r>
    </w:p>
    <w:p w:rsidR="006748D4" w:rsidRPr="006735EA" w:rsidRDefault="006748D4" w:rsidP="006748D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- Создание благоприятной развивающей среды и условий для реализации программы;</w:t>
      </w:r>
    </w:p>
    <w:p w:rsidR="006748D4" w:rsidRPr="006735EA" w:rsidRDefault="006748D4" w:rsidP="006748D4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- Активизация работы по пропаганде патриотического воспитания; -Сотрудничество по данной проблеме с семьёй, опираясь на традиции.</w:t>
      </w:r>
    </w:p>
    <w:p w:rsidR="006748D4" w:rsidRPr="006735EA" w:rsidRDefault="006748D4" w:rsidP="006748D4">
      <w:pPr>
        <w:spacing w:line="240" w:lineRule="auto"/>
        <w:ind w:firstLine="284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      Особенности организации деятельности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Организация деятельности взрослых и детей по реализации данной программы осуществляется в совместной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 xml:space="preserve"> деятельности взрослого и </w:t>
      </w:r>
      <w:proofErr w:type="gramStart"/>
      <w:r w:rsidRPr="006735EA">
        <w:rPr>
          <w:rFonts w:ascii="Times New Roman" w:hAnsi="Times New Roman"/>
          <w:i/>
          <w:color w:val="000000"/>
          <w:sz w:val="26"/>
          <w:szCs w:val="26"/>
        </w:rPr>
        <w:t>детей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>самостоятельной деятельности детей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Решение образовательных задач в рамках первой модели – совместной деятельности взрослого и детей -  осуществляется как в виде непосредственно образовательной деятельности.  Проводится 1 раз в неделю, 24 занятий в год. Продолжительность образовательной деятельности 15 - 20 минут. (непосредственно образовательная деятельность реализуется через организацию различных видов детской деятельности (игровой, двигательной познавательно-исследовательской, коммуникативной, продуктивной, музыкально-художественной, трудовой, а также чтения художественной литературы). 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>образовательной деятельности, осуществляемой в ходе режимных моментов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 (решение образовательных задач сопряжено с одновременным выполнением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функций  по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присмотру и уходу за детьми – утренним приемом детей, </w:t>
      </w:r>
      <w:r w:rsidRPr="006735E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прогулкой, подготовкой ко сну, организацией питания и др.); Это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физминутки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, считалки, игры, 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психогимнастика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>, артикуляционная гимнастика,.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>самостоятельная деятельность детей: подвижные игры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i/>
          <w:color w:val="000000"/>
          <w:sz w:val="26"/>
          <w:szCs w:val="26"/>
        </w:rPr>
        <w:t xml:space="preserve"> рисование, разукрашивание </w:t>
      </w:r>
      <w:proofErr w:type="spellStart"/>
      <w:r w:rsidRPr="006735EA">
        <w:rPr>
          <w:rFonts w:ascii="Times New Roman" w:hAnsi="Times New Roman"/>
          <w:i/>
          <w:color w:val="000000"/>
          <w:sz w:val="26"/>
          <w:szCs w:val="26"/>
        </w:rPr>
        <w:t>пого</w:t>
      </w:r>
      <w:proofErr w:type="spellEnd"/>
      <w:r w:rsidRPr="006735EA">
        <w:rPr>
          <w:rFonts w:ascii="Times New Roman" w:hAnsi="Times New Roman"/>
          <w:i/>
          <w:color w:val="000000"/>
          <w:sz w:val="26"/>
          <w:szCs w:val="26"/>
        </w:rPr>
        <w:t xml:space="preserve">, мелей </w:t>
      </w:r>
      <w:proofErr w:type="gramStart"/>
      <w:r w:rsidRPr="006735EA">
        <w:rPr>
          <w:rFonts w:ascii="Times New Roman" w:hAnsi="Times New Roman"/>
          <w:i/>
          <w:color w:val="000000"/>
          <w:sz w:val="26"/>
          <w:szCs w:val="26"/>
        </w:rPr>
        <w:t>и .</w:t>
      </w:r>
      <w:proofErr w:type="gramEnd"/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i/>
          <w:color w:val="000000"/>
          <w:sz w:val="26"/>
          <w:szCs w:val="26"/>
        </w:rPr>
        <w:t>- совместная деятельность с семьей (родительские собрания, беседы, консультации, организация выставок и т.д.)</w:t>
      </w:r>
    </w:p>
    <w:p w:rsidR="006748D4" w:rsidRPr="006735EA" w:rsidRDefault="006748D4" w:rsidP="006748D4">
      <w:pPr>
        <w:pStyle w:val="6950"/>
        <w:shd w:val="clear" w:color="auto" w:fill="auto"/>
        <w:tabs>
          <w:tab w:val="left" w:pos="639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  Сопутствующие формы обучения: </w:t>
      </w:r>
    </w:p>
    <w:p w:rsidR="006748D4" w:rsidRPr="006735EA" w:rsidRDefault="006748D4" w:rsidP="006748D4">
      <w:pPr>
        <w:pStyle w:val="6950"/>
        <w:shd w:val="clear" w:color="auto" w:fill="auto"/>
        <w:tabs>
          <w:tab w:val="left" w:pos="639"/>
        </w:tabs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</w:p>
    <w:p w:rsidR="006748D4" w:rsidRPr="006735EA" w:rsidRDefault="006748D4" w:rsidP="006748D4">
      <w:pPr>
        <w:pStyle w:val="6950"/>
        <w:shd w:val="clear" w:color="auto" w:fill="auto"/>
        <w:tabs>
          <w:tab w:val="left" w:pos="639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проведение занятий, организация выставок, проведение совместных мероприятий,</w:t>
      </w: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использование коллективных форм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 xml:space="preserve">труда,   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>работа с родителями.</w:t>
      </w:r>
    </w:p>
    <w:p w:rsidR="006748D4" w:rsidRPr="006735EA" w:rsidRDefault="006748D4" w:rsidP="006748D4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985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327"/>
      </w:tblGrid>
      <w:tr w:rsidR="006748D4" w:rsidRPr="006735EA" w:rsidTr="006748D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Данная программа  предусматривает следующие направления в работе: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       - ознакомление детей с устно - поэтическим творчеством хакасского народа;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        - ознакомление детей с изобразительным и декоративно - прикладным искусством Хакасии;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- ознакомление детей с историко-географическими и природоведческими особенностями республики, с традициями, обычаями и обрядами народов, живущих в Хакасии; Национальные культуры составляют основу культуры человечества. Приобщая детей к живительному источнику истории, традиций, обычаев своего народа, мы вводим его в мир общечеловеческих ценностей.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На современном этапе одно из важных направлений работы в детском саду - познавательное развитие детей. В любой образовательной программе это направление представлено суммой мероприятий. Но мы должны не только выполнить описанные в методике мероприятия, но и обогатить их региональными особенностями.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Какую информацию по ознакомлению детей с историей Хакасии, природно-климатическими условиями родного края, этническими особенностями края и города необходимо дать детям дошкольного возраста?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Мы можем дать детям любую информацию о родном крае, но она должна быть доступна для данного возраста, ею хорошо должен владеть педагог и последовательность информации такова: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семья - детский сад - город - республика - традиции народов.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Первое знакомство со своей малой Родиной начать с составления родословной своей семьи, в этом активно могут принять участие родители воспитанников.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Знакомя детей с городом, в котором они родились и живут, необходимо дать расшифровку его названия, познакомить с историей возникновения и развития, достопримечательностями и промышленностью города. При знакомстве с микрорайоном, целесообразно остановиться не только на культурных и промышленных объектах, но и рассмотреть названия улиц, особенно связанных с историей родного края. Воспитатели могут совместно с детьми изготовить карты, схемы, макеты улиц, по которым мы ходим.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Необходимо дать дошкольникам элементарные </w:t>
            </w:r>
            <w:proofErr w:type="spellStart"/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>историко</w:t>
            </w:r>
            <w:proofErr w:type="spellEnd"/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географические представления о нашей республике. Рекомендуется сообщить детям сведения об особенностях климата лесостепной зоны: достаточно теплое лето и холодная зима. Отметить, что по территории республики протекает множество рек, имеются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большие и малые озера. Черноземные поля чередуются с широкими лугами, березовые рощи соседствуют с сосновыми борами и смешанными лесами.  Необходимо познакомить детей с разнообразием животного мира, где обитают лоси, кабаны, волки, лисы, зайцы, белки, хомяки, тушканчики, бобры, медведи.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Углубляя представления о родном крае, детям даются элементарные сведения о республике, в которой они проживают: доступно объяснить, почему республика называется Хакасия, связать название республики с народом, который издавна проживает на этой территории (исторические сведения), познакомить детей с геральдикой и символикой Хакасии, дать элементарные сведения о государственной власти.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Дети должны знать название столицы республики - Абакан, достопримечательности города.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Уточняя знания детей о национальных особенностях края, в дошкольном учреждении актуально проведение национальных праздников. </w:t>
            </w:r>
          </w:p>
        </w:tc>
      </w:tr>
      <w:tr w:rsidR="006748D4" w:rsidRPr="006735EA" w:rsidTr="006748D4">
        <w:trPr>
          <w:tblCellSpacing w:w="0" w:type="dxa"/>
        </w:trPr>
        <w:tc>
          <w:tcPr>
            <w:tcW w:w="5000" w:type="pct"/>
            <w:vAlign w:val="center"/>
          </w:tcPr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 Мы решили начать работу с самого близкого, родного и знакомого для ребёнка: со знакомства с его семьёй и параллельно с народной традиционной культурой Хакасии. </w:t>
      </w:r>
    </w:p>
    <w:p w:rsidR="006748D4" w:rsidRPr="006735EA" w:rsidRDefault="006748D4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748D4" w:rsidRPr="00396D78" w:rsidRDefault="006748D4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D7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396D78">
        <w:rPr>
          <w:rFonts w:ascii="Times New Roman" w:hAnsi="Times New Roman"/>
          <w:color w:val="000000"/>
          <w:sz w:val="28"/>
          <w:szCs w:val="28"/>
        </w:rPr>
        <w:t>средней  группе</w:t>
      </w:r>
      <w:proofErr w:type="gramEnd"/>
      <w:r w:rsidRPr="00396D78">
        <w:rPr>
          <w:rFonts w:ascii="Times New Roman" w:hAnsi="Times New Roman"/>
          <w:color w:val="000000"/>
          <w:sz w:val="28"/>
          <w:szCs w:val="28"/>
        </w:rPr>
        <w:t xml:space="preserve"> представлены следующие темы: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3259"/>
        <w:gridCol w:w="4667"/>
      </w:tblGrid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0" w:colLast="2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1.Моя семья 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iче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паба, ага,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ууча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2.Словесная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игра»Син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- мин»(ты –я);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Дать представление о семье, о членах семьи, правильно произносить звуки.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представлять себя на хакасском языке, понимать воспитателя. </w:t>
            </w:r>
          </w:p>
        </w:tc>
      </w:tr>
      <w:bookmarkEnd w:id="0"/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1.Интервью о своей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семье(</w:t>
            </w:r>
            <w:proofErr w:type="spellStart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иче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паба,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пиче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, ада);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2.Приветствие друг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друга(</w:t>
            </w:r>
            <w:proofErr w:type="spellStart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изен-изеннер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анымчох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3.Мой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друг(</w:t>
            </w:r>
            <w:proofErr w:type="spellStart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синин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ады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кемдир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?)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4.Заучивание пальчиковой игры(пир,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ики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ус, торт,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пис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- палачах)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Умение представлять членов семьи;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приветствовать друг друга на хакасском языке;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навыки представления друг друга, задавать вопросы.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  счету до пяти;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rPr>
          <w:trHeight w:val="1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1.Мой дом(тура)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2.Заучивание пальчиковой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игры»Тох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тох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турачах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3.Юрта - жилище хакасов.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4.Приходите в гости к нам, будем пить чай.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5.Мой город - Абакан.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Знать свой адрес.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запоминать слова с действиями.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домом хакасов, с его предназначением;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гостеприимство, развивать этикет.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интерес к познанию истории своего города.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1.Моя группа, понятие дети 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оолахтар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хызычахтар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палалар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2.Мои игрушки 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тулгу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аба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туур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ат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3.Счетдо 5» посчитаем свои игрушки»;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4.Д/игра» Чего не стало?»;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5.Игра «Прятки»(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игрушкалар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тизибисти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звукопроизношению;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названиями животных;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счета до 5, название животных;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внимание, называние предметов на хакасском языке.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память, внимание.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1.Кип-азам (моя одежда);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2.Диалог на тему» Красивая одежда»;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3.Украшение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пого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бисером.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4.Мои рукавички (мелей);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В магазине одежды(диалог о цене)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традиционной одеждой хакасов.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детей отвечать на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вопросы ,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используя прилагательные(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силиг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творчеству.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Называть названия предметов одежды.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диалогическую речь детей, умение отвечать на вопросы.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1.Стол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салчам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посуданан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2.День рождение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Тарины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3.Украсим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посуду  орнаментом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4.Магазин посуды (Диалог о цене)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Знакомство названиями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посуды ,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использование;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названия посуды при сервировке стола.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элементами  хакасского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искусства.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Закреплять счет, умение отвечать на вопросы.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1.Разучивание игры»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Саасхан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2.Тагда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чахаяхтар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партыр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Весенние явления в природе);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3.Я маме подарю цветок.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4.Чыл – пазы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5.Экскурсия в выставочный зал.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Запоминание слов и действий.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бережное отношение к природе.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рассказывать короткие стихи.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на праздничных мероприятиях.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культуре Хакасии.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1.Заучивание подвижной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игры»Хоор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хоор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2.Знакомство с музыкальным инструментом –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чатхан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3.Слушание композиции на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хомысе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»Бег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коней»;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4.Оформление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выставки»Природа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моей Хакасии»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5.Рассказывание хакасской народной сказки» Медведь и бурундук»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Запоминание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стихов  на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хакасском языке.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Прививать интерес к искусству.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интерес к культуре.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Привлекать к участию родителей воспитанников.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отвечать на вопросы фразами из сказки.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1.Разучивание игры «У медведя в бору»;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2.Праздник «Чир-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ине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3.Минин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тореен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чирим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Хакассиям.(Викторина)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произношение хакасских звуков.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общения детей на хакасском языке.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разговорной речи на хакасском языке.</w:t>
            </w:r>
          </w:p>
        </w:tc>
      </w:tr>
    </w:tbl>
    <w:p w:rsidR="006748D4" w:rsidRPr="00396D78" w:rsidRDefault="006748D4" w:rsidP="006748D4">
      <w:pPr>
        <w:tabs>
          <w:tab w:val="left" w:pos="92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D78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748D4" w:rsidRPr="00396D78" w:rsidRDefault="006748D4" w:rsidP="006748D4">
      <w:pPr>
        <w:tabs>
          <w:tab w:val="left" w:pos="92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D78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748D4" w:rsidRPr="006735EA" w:rsidRDefault="006748D4" w:rsidP="006748D4">
      <w:pPr>
        <w:spacing w:line="240" w:lineRule="auto"/>
        <w:ind w:firstLine="284"/>
        <w:rPr>
          <w:rFonts w:ascii="Times New Roman" w:hAnsi="Times New Roman"/>
          <w:b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>Итоги освоения содержания программы</w:t>
      </w:r>
    </w:p>
    <w:p w:rsidR="006748D4" w:rsidRPr="006735EA" w:rsidRDefault="006748D4" w:rsidP="0067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Ребенок правильно произносит звуки хакасского языка </w:t>
      </w:r>
    </w:p>
    <w:p w:rsidR="006748D4" w:rsidRPr="006735EA" w:rsidRDefault="006748D4" w:rsidP="0067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Называет на состав семьи, домашних и диких животных и птиц, части тела, посуду, одежду. </w:t>
      </w:r>
    </w:p>
    <w:p w:rsidR="006748D4" w:rsidRPr="006735EA" w:rsidRDefault="006748D4" w:rsidP="0067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lastRenderedPageBreak/>
        <w:t>Составляет предложения из двух-трех слов</w:t>
      </w:r>
    </w:p>
    <w:p w:rsidR="006735EA" w:rsidRPr="006735EA" w:rsidRDefault="006748D4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Умеет драматизировать сказки, читать стихи, понимать речь воспитателя.  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6735EA">
        <w:rPr>
          <w:b/>
          <w:color w:val="111111"/>
          <w:sz w:val="26"/>
          <w:szCs w:val="26"/>
        </w:rPr>
        <w:t>Список, </w:t>
      </w:r>
      <w:r w:rsidRPr="006735EA">
        <w:rPr>
          <w:b/>
          <w:color w:val="111111"/>
          <w:sz w:val="26"/>
          <w:szCs w:val="26"/>
          <w:u w:val="single"/>
          <w:bdr w:val="none" w:sz="0" w:space="0" w:color="auto" w:frame="1"/>
        </w:rPr>
        <w:t>используемой литературы</w:t>
      </w:r>
      <w:r w:rsidRPr="006735EA">
        <w:rPr>
          <w:b/>
          <w:color w:val="111111"/>
          <w:sz w:val="26"/>
          <w:szCs w:val="26"/>
        </w:rPr>
        <w:t>: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1. </w:t>
      </w:r>
      <w:proofErr w:type="spellStart"/>
      <w:r w:rsidRPr="006735EA">
        <w:rPr>
          <w:color w:val="111111"/>
          <w:sz w:val="26"/>
          <w:szCs w:val="26"/>
        </w:rPr>
        <w:t>Ахпашева</w:t>
      </w:r>
      <w:proofErr w:type="spellEnd"/>
      <w:r w:rsidRPr="006735EA">
        <w:rPr>
          <w:color w:val="111111"/>
          <w:sz w:val="26"/>
          <w:szCs w:val="26"/>
        </w:rPr>
        <w:t xml:space="preserve"> С. А., </w:t>
      </w:r>
      <w:proofErr w:type="spellStart"/>
      <w:r w:rsidRPr="006735EA">
        <w:rPr>
          <w:color w:val="111111"/>
          <w:sz w:val="26"/>
          <w:szCs w:val="26"/>
        </w:rPr>
        <w:t>Судочакова</w:t>
      </w:r>
      <w:proofErr w:type="spellEnd"/>
      <w:r w:rsidRPr="006735EA">
        <w:rPr>
          <w:color w:val="111111"/>
          <w:sz w:val="26"/>
          <w:szCs w:val="26"/>
        </w:rPr>
        <w:t xml:space="preserve"> Н. В., Колмакова З. С… </w:t>
      </w:r>
      <w:proofErr w:type="spellStart"/>
      <w:r w:rsidRPr="006735EA">
        <w:rPr>
          <w:color w:val="111111"/>
          <w:sz w:val="26"/>
          <w:szCs w:val="26"/>
        </w:rPr>
        <w:t>Иркечек</w:t>
      </w:r>
      <w:proofErr w:type="spellEnd"/>
      <w:r w:rsidRPr="006735EA">
        <w:rPr>
          <w:color w:val="111111"/>
          <w:sz w:val="26"/>
          <w:szCs w:val="26"/>
        </w:rPr>
        <w:t>.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Программа по хакасскому языку</w:t>
      </w:r>
      <w:r w:rsidRPr="006735EA">
        <w:rPr>
          <w:color w:val="111111"/>
          <w:sz w:val="26"/>
          <w:szCs w:val="26"/>
        </w:rPr>
        <w:t>. – Абакан, 2005;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2. </w:t>
      </w:r>
      <w:proofErr w:type="spellStart"/>
      <w:r w:rsidRPr="006735EA">
        <w:rPr>
          <w:color w:val="111111"/>
          <w:sz w:val="26"/>
          <w:szCs w:val="26"/>
        </w:rPr>
        <w:t>Доможаков</w:t>
      </w:r>
      <w:proofErr w:type="spellEnd"/>
      <w:r w:rsidRPr="006735EA">
        <w:rPr>
          <w:color w:val="111111"/>
          <w:sz w:val="26"/>
          <w:szCs w:val="26"/>
        </w:rPr>
        <w:t xml:space="preserve"> В. И</w:t>
      </w:r>
      <w:r w:rsidRPr="006735EA">
        <w:rPr>
          <w:b/>
          <w:color w:val="111111"/>
          <w:sz w:val="26"/>
          <w:szCs w:val="26"/>
        </w:rPr>
        <w:t>.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Хакасские народные сказки</w:t>
      </w:r>
      <w:r w:rsidRPr="006735EA">
        <w:rPr>
          <w:color w:val="111111"/>
          <w:sz w:val="26"/>
          <w:szCs w:val="26"/>
        </w:rPr>
        <w:t>. - Красноярск, 1986;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3. </w:t>
      </w:r>
      <w:proofErr w:type="spellStart"/>
      <w:r w:rsidRPr="006735EA">
        <w:rPr>
          <w:color w:val="111111"/>
          <w:sz w:val="26"/>
          <w:szCs w:val="26"/>
        </w:rPr>
        <w:t>Топоев</w:t>
      </w:r>
      <w:proofErr w:type="spellEnd"/>
      <w:r w:rsidRPr="006735EA">
        <w:rPr>
          <w:color w:val="111111"/>
          <w:sz w:val="26"/>
          <w:szCs w:val="26"/>
        </w:rPr>
        <w:t xml:space="preserve"> И. П. </w:t>
      </w:r>
      <w:proofErr w:type="spellStart"/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>Иркечектерге</w:t>
      </w:r>
      <w:proofErr w:type="spellEnd"/>
      <w:r w:rsidRPr="006735EA">
        <w:rPr>
          <w:color w:val="111111"/>
          <w:sz w:val="26"/>
          <w:szCs w:val="26"/>
        </w:rPr>
        <w:t xml:space="preserve">: </w:t>
      </w:r>
      <w:proofErr w:type="spellStart"/>
      <w:r w:rsidRPr="006735EA">
        <w:rPr>
          <w:color w:val="111111"/>
          <w:sz w:val="26"/>
          <w:szCs w:val="26"/>
        </w:rPr>
        <w:t>кибелiстер</w:t>
      </w:r>
      <w:proofErr w:type="spellEnd"/>
      <w:r w:rsidRPr="006735EA">
        <w:rPr>
          <w:color w:val="111111"/>
          <w:sz w:val="26"/>
          <w:szCs w:val="26"/>
        </w:rPr>
        <w:t xml:space="preserve"> паза </w:t>
      </w:r>
      <w:proofErr w:type="spellStart"/>
      <w:r w:rsidRPr="006735EA">
        <w:rPr>
          <w:color w:val="111111"/>
          <w:sz w:val="26"/>
          <w:szCs w:val="26"/>
        </w:rPr>
        <w:t>сырлачан</w:t>
      </w:r>
      <w:proofErr w:type="spellEnd"/>
      <w:r w:rsidRPr="006735EA">
        <w:rPr>
          <w:color w:val="111111"/>
          <w:sz w:val="26"/>
          <w:szCs w:val="26"/>
        </w:rPr>
        <w:t xml:space="preserve"> </w:t>
      </w:r>
      <w:proofErr w:type="spellStart"/>
      <w:r w:rsidRPr="006735EA">
        <w:rPr>
          <w:color w:val="111111"/>
          <w:sz w:val="26"/>
          <w:szCs w:val="26"/>
        </w:rPr>
        <w:t>хоостар</w:t>
      </w:r>
      <w:proofErr w:type="spellEnd"/>
      <w:r w:rsidRPr="006735EA">
        <w:rPr>
          <w:color w:val="111111"/>
          <w:sz w:val="26"/>
          <w:szCs w:val="26"/>
        </w:rPr>
        <w:t xml:space="preserve"> Самым</w:t>
      </w:r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 xml:space="preserve"> маленьким</w:t>
      </w:r>
      <w:r w:rsidRPr="006735EA">
        <w:rPr>
          <w:color w:val="111111"/>
          <w:sz w:val="26"/>
          <w:szCs w:val="26"/>
        </w:rPr>
        <w:t>: стихи и рисунки для раскраски. На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хакасском языке</w:t>
      </w:r>
      <w:r w:rsidRPr="006735EA">
        <w:rPr>
          <w:color w:val="111111"/>
          <w:sz w:val="26"/>
          <w:szCs w:val="26"/>
        </w:rPr>
        <w:t>. – </w:t>
      </w:r>
      <w:r w:rsidRPr="006735EA">
        <w:rPr>
          <w:color w:val="111111"/>
          <w:sz w:val="26"/>
          <w:szCs w:val="26"/>
          <w:bdr w:val="none" w:sz="0" w:space="0" w:color="auto" w:frame="1"/>
        </w:rPr>
        <w:t>Абакан</w:t>
      </w:r>
      <w:r w:rsidRPr="006735EA">
        <w:rPr>
          <w:color w:val="111111"/>
          <w:sz w:val="26"/>
          <w:szCs w:val="26"/>
        </w:rPr>
        <w:t>: Дом литераторов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Хакасии</w:t>
      </w:r>
      <w:r w:rsidRPr="006735EA">
        <w:rPr>
          <w:color w:val="111111"/>
          <w:sz w:val="26"/>
          <w:szCs w:val="26"/>
        </w:rPr>
        <w:t>, 2016. – 24 с.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4. </w:t>
      </w:r>
      <w:proofErr w:type="spellStart"/>
      <w:r w:rsidRPr="006735EA">
        <w:rPr>
          <w:color w:val="111111"/>
          <w:sz w:val="26"/>
          <w:szCs w:val="26"/>
        </w:rPr>
        <w:t>Топоев</w:t>
      </w:r>
      <w:proofErr w:type="spellEnd"/>
      <w:r w:rsidRPr="006735EA">
        <w:rPr>
          <w:color w:val="111111"/>
          <w:sz w:val="26"/>
          <w:szCs w:val="26"/>
        </w:rPr>
        <w:t xml:space="preserve"> И. П. </w:t>
      </w:r>
      <w:proofErr w:type="spellStart"/>
      <w:r w:rsidRPr="006735EA">
        <w:rPr>
          <w:color w:val="111111"/>
          <w:sz w:val="26"/>
          <w:szCs w:val="26"/>
        </w:rPr>
        <w:t>Кунiчек</w:t>
      </w:r>
      <w:proofErr w:type="spellEnd"/>
      <w:r w:rsidRPr="006735EA">
        <w:rPr>
          <w:color w:val="111111"/>
          <w:sz w:val="26"/>
          <w:szCs w:val="26"/>
        </w:rPr>
        <w:t>. 14 № =Солнышко. № </w:t>
      </w:r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>14</w:t>
      </w:r>
      <w:r w:rsidRPr="006735EA">
        <w:rPr>
          <w:color w:val="111111"/>
          <w:sz w:val="26"/>
          <w:szCs w:val="26"/>
        </w:rPr>
        <w:t>: Литературно-художественный журнал для детей дошкольного возраста дошкольных образовательных организаций Республики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Хакасия</w:t>
      </w:r>
      <w:r w:rsidRPr="006735EA">
        <w:rPr>
          <w:b/>
          <w:color w:val="111111"/>
          <w:sz w:val="26"/>
          <w:szCs w:val="26"/>
        </w:rPr>
        <w:t>.</w:t>
      </w:r>
      <w:r w:rsidRPr="006735EA">
        <w:rPr>
          <w:color w:val="111111"/>
          <w:sz w:val="26"/>
          <w:szCs w:val="26"/>
        </w:rPr>
        <w:t xml:space="preserve"> На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хакасском языке</w:t>
      </w:r>
      <w:r w:rsidRPr="006735EA">
        <w:rPr>
          <w:color w:val="111111"/>
          <w:sz w:val="26"/>
          <w:szCs w:val="26"/>
        </w:rPr>
        <w:t>. – </w:t>
      </w:r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>Абакан</w:t>
      </w:r>
      <w:r w:rsidRPr="006735EA">
        <w:rPr>
          <w:b/>
          <w:color w:val="111111"/>
          <w:sz w:val="26"/>
          <w:szCs w:val="26"/>
        </w:rPr>
        <w:t>: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Хакасское кн</w:t>
      </w:r>
      <w:r w:rsidRPr="006735EA">
        <w:rPr>
          <w:color w:val="111111"/>
          <w:sz w:val="26"/>
          <w:szCs w:val="26"/>
        </w:rPr>
        <w:t xml:space="preserve">. Изд-во, 2016. – 52 с.: </w:t>
      </w:r>
      <w:proofErr w:type="spellStart"/>
      <w:r w:rsidRPr="006735EA">
        <w:rPr>
          <w:color w:val="111111"/>
          <w:sz w:val="26"/>
          <w:szCs w:val="26"/>
        </w:rPr>
        <w:t>цв</w:t>
      </w:r>
      <w:proofErr w:type="spellEnd"/>
      <w:r w:rsidRPr="006735EA">
        <w:rPr>
          <w:color w:val="111111"/>
          <w:sz w:val="26"/>
          <w:szCs w:val="26"/>
        </w:rPr>
        <w:t>. ил.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>5. Журнал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6735EA">
        <w:rPr>
          <w:iCs/>
          <w:color w:val="111111"/>
          <w:sz w:val="26"/>
          <w:szCs w:val="26"/>
          <w:bdr w:val="none" w:sz="0" w:space="0" w:color="auto" w:frame="1"/>
        </w:rPr>
        <w:t>ПониМашка</w:t>
      </w:r>
      <w:proofErr w:type="spellEnd"/>
      <w:r w:rsidRPr="006735EA">
        <w:rPr>
          <w:iCs/>
          <w:color w:val="111111"/>
          <w:sz w:val="26"/>
          <w:szCs w:val="26"/>
          <w:bdr w:val="none" w:sz="0" w:space="0" w:color="auto" w:frame="1"/>
        </w:rPr>
        <w:t xml:space="preserve"> в краю загадок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 № </w:t>
      </w:r>
      <w:r w:rsidRPr="006735EA">
        <w:rPr>
          <w:color w:val="111111"/>
          <w:sz w:val="26"/>
          <w:szCs w:val="26"/>
          <w:bdr w:val="none" w:sz="0" w:space="0" w:color="auto" w:frame="1"/>
        </w:rPr>
        <w:t>36</w:t>
      </w:r>
      <w:r w:rsidRPr="006735EA">
        <w:rPr>
          <w:color w:val="111111"/>
          <w:sz w:val="26"/>
          <w:szCs w:val="26"/>
        </w:rPr>
        <w:t>: Издательство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735EA">
        <w:rPr>
          <w:iCs/>
          <w:color w:val="111111"/>
          <w:sz w:val="26"/>
          <w:szCs w:val="26"/>
          <w:bdr w:val="none" w:sz="0" w:space="0" w:color="auto" w:frame="1"/>
        </w:rPr>
        <w:t>Открытые системы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, Сентябрь, 2016 г.</w:t>
      </w:r>
    </w:p>
    <w:p w:rsidR="006735EA" w:rsidRPr="006735EA" w:rsidRDefault="006735EA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735EA" w:rsidRPr="006735EA" w:rsidRDefault="006748D4" w:rsidP="006735E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735EA" w:rsidRPr="006735EA">
        <w:rPr>
          <w:rFonts w:ascii="Times New Roman" w:hAnsi="Times New Roman"/>
          <w:b/>
          <w:color w:val="111111"/>
          <w:sz w:val="26"/>
          <w:szCs w:val="26"/>
        </w:rPr>
        <w:t xml:space="preserve">Аннотация </w:t>
      </w:r>
      <w:r w:rsidR="006735EA" w:rsidRPr="006735EA">
        <w:rPr>
          <w:rFonts w:ascii="Times New Roman" w:hAnsi="Times New Roman"/>
          <w:color w:val="111111"/>
          <w:sz w:val="26"/>
          <w:szCs w:val="26"/>
        </w:rPr>
        <w:t>к </w:t>
      </w:r>
      <w:r w:rsidR="006735EA" w:rsidRPr="006735EA">
        <w:rPr>
          <w:rStyle w:val="a7"/>
          <w:rFonts w:ascii="Times New Roman" w:hAnsi="Times New Roman"/>
          <w:color w:val="111111"/>
          <w:sz w:val="26"/>
          <w:szCs w:val="26"/>
          <w:bdr w:val="none" w:sz="0" w:space="0" w:color="auto" w:frame="1"/>
        </w:rPr>
        <w:t>рабочей программе по хакасскому языку средней группы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>Все народы имеют свою историю, веками накопленные традиции, обычаи и культуру</w:t>
      </w:r>
      <w:r w:rsidRPr="006735EA">
        <w:rPr>
          <w:b/>
          <w:color w:val="111111"/>
          <w:sz w:val="26"/>
          <w:szCs w:val="26"/>
        </w:rPr>
        <w:t xml:space="preserve">, 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</w:t>
      </w:r>
      <w:r w:rsidRPr="006735EA">
        <w:rPr>
          <w:b/>
          <w:color w:val="111111"/>
          <w:sz w:val="26"/>
          <w:szCs w:val="26"/>
        </w:rPr>
        <w:t>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</w:t>
      </w:r>
      <w:r w:rsidRPr="006735EA">
        <w:rPr>
          <w:b/>
          <w:color w:val="111111"/>
          <w:sz w:val="26"/>
          <w:szCs w:val="26"/>
        </w:rPr>
        <w:t> </w:t>
      </w:r>
      <w:r w:rsidRPr="006735EA">
        <w:rPr>
          <w:color w:val="111111"/>
          <w:sz w:val="26"/>
          <w:szCs w:val="26"/>
        </w:rPr>
        <w:t>– это душа народа и средство передачи и освоения духовного, интеллектуального, культурного, материального опыта, накопленного предшествующими поколениями подрастающим поколениям. Ряд весьма известных исследователей подтвердили, что только ребенок, находящийся в контакте с традициями и обычаями, может быть носителем материальной и духовной культуры своего народа, что только ребенок, находившийся в контакте с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языком</w:t>
      </w:r>
      <w:r w:rsidRPr="006735EA">
        <w:rPr>
          <w:b/>
          <w:color w:val="111111"/>
          <w:sz w:val="26"/>
          <w:szCs w:val="26"/>
        </w:rPr>
        <w:t>,</w:t>
      </w:r>
      <w:r w:rsidRPr="006735EA">
        <w:rPr>
          <w:color w:val="111111"/>
          <w:sz w:val="26"/>
          <w:szCs w:val="26"/>
        </w:rPr>
        <w:t xml:space="preserve"> может говорить на этом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языке</w:t>
      </w:r>
      <w:r w:rsidRPr="006735EA">
        <w:rPr>
          <w:b/>
          <w:color w:val="111111"/>
          <w:sz w:val="26"/>
          <w:szCs w:val="26"/>
        </w:rPr>
        <w:t>.</w:t>
      </w:r>
      <w:r w:rsidRPr="006735EA">
        <w:rPr>
          <w:color w:val="111111"/>
          <w:sz w:val="26"/>
          <w:szCs w:val="26"/>
        </w:rPr>
        <w:t xml:space="preserve"> Владение только собственным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языком придает черты нации</w:t>
      </w:r>
      <w:r w:rsidRPr="006735EA">
        <w:rPr>
          <w:color w:val="111111"/>
          <w:sz w:val="26"/>
          <w:szCs w:val="26"/>
        </w:rPr>
        <w:t>, а значит, дает право на полное использование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языка во всех областях</w:t>
      </w:r>
      <w:r w:rsidRPr="006735EA">
        <w:rPr>
          <w:b/>
          <w:color w:val="111111"/>
          <w:sz w:val="26"/>
          <w:szCs w:val="26"/>
        </w:rPr>
        <w:t>,</w:t>
      </w:r>
      <w:r w:rsidRPr="006735EA">
        <w:rPr>
          <w:color w:val="111111"/>
          <w:sz w:val="26"/>
          <w:szCs w:val="26"/>
        </w:rPr>
        <w:t xml:space="preserve"> в первую очередь в системе образования. Нельзя воспитывать в человеке уважительное отношение к другим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языкам и культуре</w:t>
      </w:r>
      <w:r w:rsidRPr="006735EA">
        <w:rPr>
          <w:color w:val="111111"/>
          <w:sz w:val="26"/>
          <w:szCs w:val="26"/>
        </w:rPr>
        <w:t>, если для него свой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</w:t>
      </w:r>
      <w:r w:rsidRPr="006735EA">
        <w:rPr>
          <w:color w:val="111111"/>
          <w:sz w:val="26"/>
          <w:szCs w:val="26"/>
        </w:rPr>
        <w:t> и культура – белое пятно.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>Содержание обучения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хакасскому языку</w:t>
      </w:r>
      <w:r w:rsidRPr="006735EA">
        <w:rPr>
          <w:color w:val="111111"/>
          <w:sz w:val="26"/>
          <w:szCs w:val="26"/>
        </w:rPr>
        <w:t> на данном этапе определяется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программой </w:t>
      </w:r>
      <w:r w:rsidRPr="006735EA">
        <w:rPr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6735EA">
        <w:rPr>
          <w:iCs/>
          <w:color w:val="111111"/>
          <w:sz w:val="26"/>
          <w:szCs w:val="26"/>
          <w:bdr w:val="none" w:sz="0" w:space="0" w:color="auto" w:frame="1"/>
        </w:rPr>
        <w:t>Иркечек</w:t>
      </w:r>
      <w:proofErr w:type="spellEnd"/>
      <w:r w:rsidRPr="006735EA">
        <w:rPr>
          <w:iCs/>
          <w:color w:val="111111"/>
          <w:sz w:val="26"/>
          <w:szCs w:val="26"/>
          <w:bdr w:val="none" w:sz="0" w:space="0" w:color="auto" w:frame="1"/>
        </w:rPr>
        <w:t>».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  </w:t>
      </w:r>
      <w:r w:rsidRPr="006735EA">
        <w:rPr>
          <w:rStyle w:val="a7"/>
          <w:iCs/>
          <w:color w:val="111111"/>
          <w:sz w:val="26"/>
          <w:szCs w:val="26"/>
          <w:bdr w:val="none" w:sz="0" w:space="0" w:color="auto" w:frame="1"/>
        </w:rPr>
        <w:t>Программа по хакасскому</w:t>
      </w:r>
      <w:r w:rsidRPr="006735EA">
        <w:rPr>
          <w:rStyle w:val="a7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6735EA">
        <w:rPr>
          <w:rStyle w:val="a7"/>
          <w:iCs/>
          <w:color w:val="111111"/>
          <w:sz w:val="26"/>
          <w:szCs w:val="26"/>
          <w:bdr w:val="none" w:sz="0" w:space="0" w:color="auto" w:frame="1"/>
        </w:rPr>
        <w:t>языку</w:t>
      </w:r>
      <w:r w:rsidRPr="006735EA">
        <w:rPr>
          <w:b/>
          <w:color w:val="111111"/>
          <w:sz w:val="26"/>
          <w:szCs w:val="26"/>
        </w:rPr>
        <w:t>,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разработанной</w:t>
      </w:r>
      <w:r w:rsidRPr="006735EA">
        <w:rPr>
          <w:b/>
          <w:color w:val="111111"/>
          <w:sz w:val="26"/>
          <w:szCs w:val="26"/>
        </w:rPr>
        <w:t> </w:t>
      </w:r>
      <w:r w:rsidRPr="006735EA">
        <w:rPr>
          <w:color w:val="111111"/>
          <w:sz w:val="26"/>
          <w:szCs w:val="26"/>
        </w:rPr>
        <w:t xml:space="preserve">авторским коллективом </w:t>
      </w:r>
      <w:proofErr w:type="spellStart"/>
      <w:r w:rsidRPr="006735EA">
        <w:rPr>
          <w:color w:val="111111"/>
          <w:sz w:val="26"/>
          <w:szCs w:val="26"/>
        </w:rPr>
        <w:t>Арчимаевой</w:t>
      </w:r>
      <w:proofErr w:type="spellEnd"/>
      <w:r w:rsidRPr="006735EA">
        <w:rPr>
          <w:color w:val="111111"/>
          <w:sz w:val="26"/>
          <w:szCs w:val="26"/>
        </w:rPr>
        <w:t xml:space="preserve"> М. С., </w:t>
      </w:r>
      <w:proofErr w:type="spellStart"/>
      <w:r w:rsidRPr="006735EA">
        <w:rPr>
          <w:color w:val="111111"/>
          <w:sz w:val="26"/>
          <w:szCs w:val="26"/>
        </w:rPr>
        <w:t>Ахпашевой</w:t>
      </w:r>
      <w:proofErr w:type="spellEnd"/>
      <w:r w:rsidRPr="006735EA">
        <w:rPr>
          <w:color w:val="111111"/>
          <w:sz w:val="26"/>
          <w:szCs w:val="26"/>
        </w:rPr>
        <w:t xml:space="preserve"> С. А. и др. изданным ХакИРОиПК в соответствии с требованиями к государственным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программам</w:t>
      </w:r>
      <w:r w:rsidRPr="006735EA">
        <w:rPr>
          <w:color w:val="111111"/>
          <w:sz w:val="26"/>
          <w:szCs w:val="26"/>
        </w:rPr>
        <w:t> по дошкольному образованию.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Рабочая программа по хакасскому языку</w:t>
      </w:r>
      <w:r w:rsidRPr="006735EA">
        <w:rPr>
          <w:color w:val="111111"/>
          <w:sz w:val="26"/>
          <w:szCs w:val="26"/>
        </w:rPr>
        <w:t> средней группы является вариативной частью общеобразовательной части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735EA">
        <w:rPr>
          <w:iCs/>
          <w:color w:val="111111"/>
          <w:sz w:val="26"/>
          <w:szCs w:val="26"/>
          <w:bdr w:val="none" w:sz="0" w:space="0" w:color="auto" w:frame="1"/>
        </w:rPr>
        <w:t>Речевое развитие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 осуществляется за счет внедрения национального, регионального, этнокультурного содержания образования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735EA">
        <w:rPr>
          <w:rStyle w:val="a7"/>
          <w:iCs/>
          <w:color w:val="111111"/>
          <w:sz w:val="26"/>
          <w:szCs w:val="26"/>
          <w:bdr w:val="none" w:sz="0" w:space="0" w:color="auto" w:frame="1"/>
        </w:rPr>
        <w:t>Хакасский язык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. Изучение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хакасского языка</w:t>
      </w:r>
      <w:r w:rsidRPr="006735EA">
        <w:rPr>
          <w:color w:val="111111"/>
          <w:sz w:val="26"/>
          <w:szCs w:val="26"/>
        </w:rPr>
        <w:t> направлено на обучение дошкольников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хакасской</w:t>
      </w:r>
      <w:r w:rsidRPr="006735EA">
        <w:rPr>
          <w:color w:val="111111"/>
          <w:sz w:val="26"/>
          <w:szCs w:val="26"/>
        </w:rPr>
        <w:t> речи и приобщение к культуре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хакасского народа</w:t>
      </w:r>
      <w:r w:rsidRPr="006735EA">
        <w:rPr>
          <w:b/>
          <w:color w:val="111111"/>
          <w:sz w:val="26"/>
          <w:szCs w:val="26"/>
        </w:rPr>
        <w:t>.</w:t>
      </w:r>
      <w:r w:rsidRPr="006735EA">
        <w:rPr>
          <w:color w:val="111111"/>
          <w:sz w:val="26"/>
          <w:szCs w:val="26"/>
        </w:rPr>
        <w:t xml:space="preserve"> </w:t>
      </w:r>
      <w:r w:rsidRPr="006735EA">
        <w:rPr>
          <w:color w:val="111111"/>
          <w:sz w:val="26"/>
          <w:szCs w:val="26"/>
        </w:rPr>
        <w:lastRenderedPageBreak/>
        <w:t>Содержание тем учебного курса планируется согласно темам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программы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6735EA">
        <w:rPr>
          <w:iCs/>
          <w:color w:val="111111"/>
          <w:sz w:val="26"/>
          <w:szCs w:val="26"/>
          <w:bdr w:val="none" w:sz="0" w:space="0" w:color="auto" w:frame="1"/>
        </w:rPr>
        <w:t>Иркечек</w:t>
      </w:r>
      <w:proofErr w:type="spellEnd"/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.</w:t>
      </w:r>
    </w:p>
    <w:p w:rsidR="006735EA" w:rsidRPr="006735EA" w:rsidRDefault="006735EA" w:rsidP="006735E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</w:p>
    <w:p w:rsidR="006748D4" w:rsidRPr="006735EA" w:rsidRDefault="006748D4" w:rsidP="006748D4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7416" w:rsidRPr="006735EA" w:rsidRDefault="00F97416">
      <w:pPr>
        <w:rPr>
          <w:rFonts w:ascii="Times New Roman" w:hAnsi="Times New Roman"/>
          <w:sz w:val="26"/>
          <w:szCs w:val="26"/>
        </w:rPr>
      </w:pPr>
    </w:p>
    <w:sectPr w:rsidR="00F97416" w:rsidRPr="0067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FB1"/>
    <w:multiLevelType w:val="hybridMultilevel"/>
    <w:tmpl w:val="9B7C72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B45620"/>
    <w:multiLevelType w:val="hybridMultilevel"/>
    <w:tmpl w:val="E5E40D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B"/>
    <w:rsid w:val="00212A0D"/>
    <w:rsid w:val="003732FE"/>
    <w:rsid w:val="00396D78"/>
    <w:rsid w:val="003A0F06"/>
    <w:rsid w:val="006735EA"/>
    <w:rsid w:val="006748D4"/>
    <w:rsid w:val="008F31F2"/>
    <w:rsid w:val="00A30039"/>
    <w:rsid w:val="00C40443"/>
    <w:rsid w:val="00C9682B"/>
    <w:rsid w:val="00D3219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DEA4-4F31-4280-B079-5472377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D4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8D4"/>
    <w:pPr>
      <w:ind w:left="720"/>
    </w:pPr>
  </w:style>
  <w:style w:type="character" w:customStyle="1" w:styleId="695">
    <w:name w:val="Основной текст (695)_"/>
    <w:link w:val="6950"/>
    <w:locked/>
    <w:rsid w:val="006748D4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6748D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C40443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lang w:eastAsia="ar-SA"/>
    </w:rPr>
  </w:style>
  <w:style w:type="character" w:customStyle="1" w:styleId="a5">
    <w:name w:val="Заголовок Знак"/>
    <w:basedOn w:val="a0"/>
    <w:link w:val="a4"/>
    <w:rsid w:val="00C404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673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7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8</cp:revision>
  <dcterms:created xsi:type="dcterms:W3CDTF">2022-09-11T13:19:00Z</dcterms:created>
  <dcterms:modified xsi:type="dcterms:W3CDTF">2022-10-10T07:42:00Z</dcterms:modified>
</cp:coreProperties>
</file>